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FB040" w14:textId="77777777" w:rsidR="00114CEC" w:rsidRPr="007345F4" w:rsidRDefault="00114CEC" w:rsidP="00114CEC">
      <w:pPr>
        <w:pStyle w:val="FormatvorlagePMHeadline"/>
        <w:rPr>
          <w:rFonts w:cs="Arial"/>
          <w:sz w:val="24"/>
          <w:szCs w:val="24"/>
          <w:u w:val="none"/>
        </w:rPr>
      </w:pPr>
      <w:bookmarkStart w:id="0" w:name="_GoBack"/>
      <w:bookmarkEnd w:id="0"/>
      <w:r w:rsidRPr="007345F4">
        <w:rPr>
          <w:rFonts w:cs="Arial"/>
          <w:sz w:val="28"/>
          <w:szCs w:val="28"/>
          <w:u w:val="none"/>
        </w:rPr>
        <w:t>Arburg auf der rapid+tct 2024</w:t>
      </w:r>
    </w:p>
    <w:p w14:paraId="7EC9704C" w14:textId="5C869530" w:rsidR="00114CEC" w:rsidRPr="007345F4" w:rsidRDefault="008E7172" w:rsidP="00114CEC">
      <w:pPr>
        <w:pStyle w:val="FormatvorlagePMHeadline"/>
      </w:pPr>
      <w:r w:rsidRPr="007345F4">
        <w:t>Freeformer: P</w:t>
      </w:r>
      <w:r w:rsidR="00114CEC" w:rsidRPr="007345F4">
        <w:t>rozesssicherer 3D-Druck von Bauteilen für Luftfahrt und Medizin</w:t>
      </w:r>
    </w:p>
    <w:p w14:paraId="10E606C7" w14:textId="77777777" w:rsidR="00114CEC" w:rsidRPr="007345F4" w:rsidRDefault="00114CEC" w:rsidP="00114CEC">
      <w:pPr>
        <w:pStyle w:val="PMSubline"/>
        <w:numPr>
          <w:ilvl w:val="0"/>
          <w:numId w:val="0"/>
        </w:numPr>
        <w:ind w:left="720"/>
      </w:pPr>
    </w:p>
    <w:p w14:paraId="639EBACF" w14:textId="25740F8D" w:rsidR="00114CEC" w:rsidRPr="007345F4" w:rsidRDefault="00114CEC" w:rsidP="00114CEC">
      <w:pPr>
        <w:pStyle w:val="PMSubline"/>
      </w:pPr>
      <w:r w:rsidRPr="007345F4">
        <w:t xml:space="preserve">Offenes System: Freeformer 750-3X verarbeitet </w:t>
      </w:r>
      <w:r w:rsidR="008E7172" w:rsidRPr="007345F4">
        <w:t>K</w:t>
      </w:r>
      <w:r w:rsidRPr="007345F4">
        <w:t>unststoff</w:t>
      </w:r>
      <w:r w:rsidR="008E7172" w:rsidRPr="007345F4">
        <w:t>granulat</w:t>
      </w:r>
      <w:r w:rsidRPr="007345F4">
        <w:t>e prozesssicher und kosteneffizient</w:t>
      </w:r>
    </w:p>
    <w:p w14:paraId="5B719215" w14:textId="783C2B16" w:rsidR="00114CEC" w:rsidRPr="007345F4" w:rsidRDefault="008E7172" w:rsidP="00114CEC">
      <w:pPr>
        <w:pStyle w:val="PMSubline"/>
      </w:pPr>
      <w:r w:rsidRPr="007345F4">
        <w:t>Hochleistungsanwendungen</w:t>
      </w:r>
      <w:r w:rsidR="00114CEC" w:rsidRPr="007345F4">
        <w:t xml:space="preserve">: </w:t>
      </w:r>
      <w:r w:rsidR="008C2447" w:rsidRPr="007345F4">
        <w:t xml:space="preserve">Medical- und </w:t>
      </w:r>
      <w:r w:rsidR="00114CEC" w:rsidRPr="007345F4">
        <w:t>Aerospace-Bauteil</w:t>
      </w:r>
      <w:r w:rsidRPr="007345F4">
        <w:t>e einschließlich</w:t>
      </w:r>
      <w:r w:rsidR="00114CEC" w:rsidRPr="007345F4">
        <w:t xml:space="preserve"> Multi-Material-Kombination</w:t>
      </w:r>
    </w:p>
    <w:p w14:paraId="2EFE0546" w14:textId="77777777" w:rsidR="00114CEC" w:rsidRPr="007345F4" w:rsidRDefault="00114CEC" w:rsidP="00114CEC">
      <w:pPr>
        <w:pStyle w:val="PMSubline"/>
      </w:pPr>
      <w:r w:rsidRPr="007345F4">
        <w:t>ARBURGadditive: Breites Portfolio an Freeformern und 3D-Druckern</w:t>
      </w:r>
    </w:p>
    <w:p w14:paraId="621D1982" w14:textId="77777777" w:rsidR="00114CEC" w:rsidRPr="007345F4" w:rsidRDefault="00114CEC" w:rsidP="00114CEC">
      <w:pPr>
        <w:pStyle w:val="PMSubline"/>
        <w:numPr>
          <w:ilvl w:val="0"/>
          <w:numId w:val="0"/>
        </w:numPr>
        <w:ind w:left="720"/>
      </w:pPr>
    </w:p>
    <w:p w14:paraId="11686A38" w14:textId="00D25685" w:rsidR="00114CEC" w:rsidRPr="007345F4" w:rsidRDefault="003378BF" w:rsidP="00114CEC">
      <w:pPr>
        <w:pStyle w:val="PMOrtDatum"/>
      </w:pPr>
      <w:r>
        <w:t>Loßburg, 18</w:t>
      </w:r>
      <w:r w:rsidR="00114CEC" w:rsidRPr="007345F4">
        <w:t>.04.2024</w:t>
      </w:r>
    </w:p>
    <w:p w14:paraId="6DBF9F96" w14:textId="0273B2A8" w:rsidR="00114CEC" w:rsidRPr="007345F4" w:rsidRDefault="00114CEC" w:rsidP="00114CEC">
      <w:pPr>
        <w:pStyle w:val="PMVorspann"/>
      </w:pPr>
      <w:r w:rsidRPr="007345F4">
        <w:t xml:space="preserve">Auf der rapid+tct in Los Angeles, Kalifornien (USA) </w:t>
      </w:r>
      <w:r w:rsidR="00B820AC" w:rsidRPr="007345F4">
        <w:t>zeigt</w:t>
      </w:r>
      <w:r w:rsidRPr="007345F4">
        <w:t xml:space="preserve"> </w:t>
      </w:r>
      <w:r w:rsidR="00B820AC" w:rsidRPr="007345F4">
        <w:t xml:space="preserve">ARBURGadditive </w:t>
      </w:r>
      <w:r w:rsidRPr="007345F4">
        <w:t>vom 25. bis 27. Juni 202</w:t>
      </w:r>
      <w:r w:rsidR="006273E9">
        <w:t>4</w:t>
      </w:r>
      <w:r w:rsidRPr="007345F4">
        <w:t xml:space="preserve"> auf dem Stand Nr. 2001 das breite Portfolio für den </w:t>
      </w:r>
      <w:r w:rsidR="008E7172" w:rsidRPr="007345F4">
        <w:t>hochwertigen</w:t>
      </w:r>
      <w:r w:rsidRPr="007345F4">
        <w:t xml:space="preserve"> 3D-Druck. Ein Freeformer 750-3X </w:t>
      </w:r>
      <w:r w:rsidR="00790C3A" w:rsidRPr="007345F4">
        <w:t xml:space="preserve">in Hochtemperaturausführung </w:t>
      </w:r>
      <w:r w:rsidRPr="007345F4">
        <w:t>verarbeitet Ultem 9085</w:t>
      </w:r>
      <w:r w:rsidR="00790C3A" w:rsidRPr="007345F4">
        <w:t xml:space="preserve"> Kunststoffgranulat. Dieses Hochtemperatur</w:t>
      </w:r>
      <w:r w:rsidR="008E7172" w:rsidRPr="007345F4">
        <w:softHyphen/>
      </w:r>
      <w:r w:rsidR="00790C3A" w:rsidRPr="007345F4">
        <w:t>material wird häufig in der</w:t>
      </w:r>
      <w:r w:rsidRPr="007345F4">
        <w:t xml:space="preserve"> Luft- und Raumfahrt </w:t>
      </w:r>
      <w:r w:rsidR="00790C3A" w:rsidRPr="007345F4">
        <w:t>eingesetzt</w:t>
      </w:r>
      <w:r w:rsidRPr="007345F4">
        <w:t>. Gezeigt wird auch</w:t>
      </w:r>
      <w:r w:rsidR="00790C3A" w:rsidRPr="007345F4">
        <w:t xml:space="preserve"> die </w:t>
      </w:r>
      <w:r w:rsidR="00B820AC" w:rsidRPr="007345F4">
        <w:t xml:space="preserve">hochinteressante, weil </w:t>
      </w:r>
      <w:r w:rsidR="00790C3A" w:rsidRPr="007345F4">
        <w:t>benutzer</w:t>
      </w:r>
      <w:r w:rsidR="008E7172" w:rsidRPr="007345F4">
        <w:softHyphen/>
      </w:r>
      <w:r w:rsidR="00790C3A" w:rsidRPr="007345F4">
        <w:t>freundliche Arburg Kundenportal-App</w:t>
      </w:r>
      <w:r w:rsidRPr="007345F4">
        <w:t xml:space="preserve"> „ProcessLog“</w:t>
      </w:r>
      <w:r w:rsidR="00790C3A" w:rsidRPr="007345F4">
        <w:t xml:space="preserve">, mit der sich die Prozessqualität zuverlässig </w:t>
      </w:r>
      <w:r w:rsidRPr="007345F4">
        <w:t xml:space="preserve">rückverfolgen </w:t>
      </w:r>
      <w:r w:rsidR="00790C3A" w:rsidRPr="007345F4">
        <w:t>lässt</w:t>
      </w:r>
      <w:r w:rsidRPr="007345F4">
        <w:t>.</w:t>
      </w:r>
    </w:p>
    <w:p w14:paraId="5F10BF89" w14:textId="1F4F40FF" w:rsidR="00790C3A" w:rsidRPr="007345F4" w:rsidRDefault="00790C3A" w:rsidP="00114CEC">
      <w:pPr>
        <w:pStyle w:val="PMVorspann"/>
      </w:pPr>
    </w:p>
    <w:p w14:paraId="7EB03669" w14:textId="6CD1A3B2" w:rsidR="00114CEC" w:rsidRPr="007345F4" w:rsidRDefault="00114CEC" w:rsidP="00114CEC">
      <w:pPr>
        <w:pStyle w:val="PMVorspann"/>
        <w:rPr>
          <w:b w:val="0"/>
          <w:i w:val="0"/>
        </w:rPr>
      </w:pPr>
      <w:r w:rsidRPr="007345F4">
        <w:rPr>
          <w:b w:val="0"/>
          <w:i w:val="0"/>
        </w:rPr>
        <w:t xml:space="preserve">„Die rapid+tct ist eine der </w:t>
      </w:r>
      <w:r w:rsidR="00B820AC" w:rsidRPr="007345F4">
        <w:rPr>
          <w:b w:val="0"/>
          <w:i w:val="0"/>
        </w:rPr>
        <w:t>wichtigen</w:t>
      </w:r>
      <w:r w:rsidRPr="007345F4">
        <w:rPr>
          <w:b w:val="0"/>
          <w:i w:val="0"/>
        </w:rPr>
        <w:t xml:space="preserve"> Messen in den USA</w:t>
      </w:r>
      <w:r w:rsidR="000D7E0D">
        <w:rPr>
          <w:b w:val="0"/>
          <w:i w:val="0"/>
        </w:rPr>
        <w:t xml:space="preserve"> und versammelt</w:t>
      </w:r>
      <w:r w:rsidRPr="007345F4">
        <w:rPr>
          <w:b w:val="0"/>
          <w:i w:val="0"/>
        </w:rPr>
        <w:t xml:space="preserve"> Entscheidungsträger aus Wirtschaft und Technik an einem Ort“, betont Dr. Victor Roman, Geschäftsführer von ARBURGadditive. „Wir legen unsere Schwerpunkte auf die additive Fertigung echter Funktionsbauteile, die dem Spritzgießen in nichts nachstehen, die Verarbeitung zertifizierter Original</w:t>
      </w:r>
      <w:r w:rsidRPr="007345F4">
        <w:rPr>
          <w:b w:val="0"/>
          <w:i w:val="0"/>
        </w:rPr>
        <w:softHyphen/>
        <w:t>-</w:t>
      </w:r>
      <w:r w:rsidRPr="007345F4">
        <w:rPr>
          <w:b w:val="0"/>
          <w:i w:val="0"/>
        </w:rPr>
        <w:lastRenderedPageBreak/>
        <w:t>Kunststoffe zu komplexen und individualisierten Bauteilen in geringen Stückzahlen und natürlich auf unseren Freeformer 750-3X, der solche anspruchsvollen Aufgabenstellungen prozesssicher und reproduzierbar erfüllt.“</w:t>
      </w:r>
    </w:p>
    <w:p w14:paraId="49244C43" w14:textId="77777777" w:rsidR="00114CEC" w:rsidRPr="007345F4" w:rsidRDefault="00114CEC" w:rsidP="00114CEC">
      <w:pPr>
        <w:pStyle w:val="PMVorspann"/>
        <w:ind w:left="360"/>
        <w:rPr>
          <w:b w:val="0"/>
          <w:i w:val="0"/>
        </w:rPr>
      </w:pPr>
    </w:p>
    <w:p w14:paraId="108E7265" w14:textId="77777777" w:rsidR="00114CEC" w:rsidRPr="007345F4" w:rsidRDefault="00114CEC" w:rsidP="00114CEC">
      <w:pPr>
        <w:pStyle w:val="PMText"/>
        <w:rPr>
          <w:b/>
          <w:bCs/>
        </w:rPr>
      </w:pPr>
      <w:r w:rsidRPr="007345F4">
        <w:rPr>
          <w:b/>
          <w:bCs/>
        </w:rPr>
        <w:t>Verarbeitung von Hochtemperatur-Kunststoffen</w:t>
      </w:r>
    </w:p>
    <w:p w14:paraId="43C74E2E" w14:textId="6E24DC32" w:rsidR="00114CEC" w:rsidRPr="007345F4" w:rsidRDefault="00114CEC" w:rsidP="00114CEC">
      <w:pPr>
        <w:pStyle w:val="PMText"/>
        <w:rPr>
          <w:snapToGrid/>
        </w:rPr>
      </w:pPr>
      <w:r w:rsidRPr="007345F4">
        <w:rPr>
          <w:bCs/>
          <w:iCs/>
          <w:snapToGrid/>
        </w:rPr>
        <w:t xml:space="preserve">Die Freeformer </w:t>
      </w:r>
      <w:r w:rsidRPr="007345F4">
        <w:rPr>
          <w:snapToGrid/>
        </w:rPr>
        <w:t xml:space="preserve">750-3X </w:t>
      </w:r>
      <w:r w:rsidR="008E7172" w:rsidRPr="007345F4">
        <w:rPr>
          <w:snapToGrid/>
        </w:rPr>
        <w:t xml:space="preserve">kann </w:t>
      </w:r>
      <w:r w:rsidRPr="007345F4">
        <w:rPr>
          <w:bCs/>
          <w:iCs/>
          <w:snapToGrid/>
        </w:rPr>
        <w:t>im Arburg Kunststoff-Freiformen (AKF) originale Kunststoffgranulate</w:t>
      </w:r>
      <w:r w:rsidR="008E7172" w:rsidRPr="007345F4">
        <w:rPr>
          <w:bCs/>
          <w:iCs/>
          <w:snapToGrid/>
        </w:rPr>
        <w:t xml:space="preserve"> einschließlich zertifizierter Materialien verarbeiten</w:t>
      </w:r>
      <w:r w:rsidRPr="007345F4">
        <w:rPr>
          <w:bCs/>
          <w:iCs/>
          <w:snapToGrid/>
        </w:rPr>
        <w:t xml:space="preserve">, auch in Hart-Weich-Verbindung und aus Hochtemperaturmaterial. </w:t>
      </w:r>
      <w:r w:rsidRPr="007345F4">
        <w:rPr>
          <w:snapToGrid/>
        </w:rPr>
        <w:t>Dazu lässt sich der Bauraum auf 200 Grad Celsius temperieren; die Plastifizierung erfolgt bei bis zu 450 Grad Celsius. Eine typische Anwendung ist die Fertigung von geometrisch anspruchsvollen Lüftungskanälen für die Luft- und Raumfahrt aus originalem Ultem 9085</w:t>
      </w:r>
      <w:r w:rsidR="00790C3A" w:rsidRPr="007345F4">
        <w:rPr>
          <w:snapToGrid/>
        </w:rPr>
        <w:t xml:space="preserve"> Granulat</w:t>
      </w:r>
      <w:r w:rsidRPr="007345F4">
        <w:rPr>
          <w:snapToGrid/>
        </w:rPr>
        <w:t>.</w:t>
      </w:r>
    </w:p>
    <w:p w14:paraId="500F0B1C" w14:textId="58C130DA" w:rsidR="00114CEC" w:rsidRPr="007345F4" w:rsidRDefault="00114CEC" w:rsidP="00114CEC">
      <w:pPr>
        <w:pStyle w:val="PMText"/>
      </w:pPr>
      <w:r w:rsidRPr="007345F4">
        <w:rPr>
          <w:rFonts w:eastAsia="Arial"/>
          <w:lang w:eastAsia="en-US" w:bidi="en-US"/>
        </w:rPr>
        <w:t xml:space="preserve">Mit dem 750 Quadratzentimeter großer Bauteilträger </w:t>
      </w:r>
      <w:r w:rsidRPr="007345F4">
        <w:rPr>
          <w:snapToGrid/>
        </w:rPr>
        <w:t xml:space="preserve">lassen sich größere Funktionsbauteile herstellen oder Kleinserien industriell additiv fertigen. </w:t>
      </w:r>
      <w:r w:rsidRPr="007345F4">
        <w:t>Präzise dosiert und eingespritzt wird mit einem kompakten Massedruckerzeuger, ausgestattet mit Servo-Motoren von AMKmotion, einem Unternehmen der Arburg-Familie</w:t>
      </w:r>
      <w:r w:rsidR="000441A4" w:rsidRPr="007345F4">
        <w:t xml:space="preserve">. Dieser </w:t>
      </w:r>
      <w:r w:rsidR="000D7E0D">
        <w:t>erzeugt</w:t>
      </w:r>
      <w:r w:rsidR="000F3E37" w:rsidRPr="007345F4">
        <w:rPr>
          <w:lang w:eastAsia="en-US"/>
        </w:rPr>
        <w:t xml:space="preserve"> </w:t>
      </w:r>
      <w:r w:rsidR="000441A4" w:rsidRPr="007345F4">
        <w:rPr>
          <w:lang w:eastAsia="en-US"/>
        </w:rPr>
        <w:t xml:space="preserve">mit einer Frequenz von bis zu 400 Hertz </w:t>
      </w:r>
      <w:r w:rsidR="000F3E37" w:rsidRPr="007345F4">
        <w:rPr>
          <w:lang w:eastAsia="en-US"/>
        </w:rPr>
        <w:t>winzige Tropfen</w:t>
      </w:r>
      <w:r w:rsidR="000441A4" w:rsidRPr="007345F4">
        <w:rPr>
          <w:lang w:eastAsia="en-US"/>
        </w:rPr>
        <w:t xml:space="preserve">, um </w:t>
      </w:r>
      <w:r w:rsidR="000F3E37" w:rsidRPr="007345F4">
        <w:rPr>
          <w:lang w:eastAsia="en-US"/>
        </w:rPr>
        <w:t>Bauteile</w:t>
      </w:r>
      <w:r w:rsidR="000441A4" w:rsidRPr="007345F4">
        <w:rPr>
          <w:lang w:eastAsia="en-US"/>
        </w:rPr>
        <w:t xml:space="preserve"> zu drucken</w:t>
      </w:r>
      <w:r w:rsidR="000F3E37" w:rsidRPr="007345F4">
        <w:rPr>
          <w:lang w:eastAsia="en-US"/>
        </w:rPr>
        <w:t>, die in ihrer Dichte Spritzgießteilen gleichen</w:t>
      </w:r>
      <w:r w:rsidRPr="007345F4">
        <w:rPr>
          <w:lang w:eastAsia="en-US"/>
        </w:rPr>
        <w:t xml:space="preserve">. </w:t>
      </w:r>
    </w:p>
    <w:p w14:paraId="6C2A0730" w14:textId="77777777" w:rsidR="00114CEC" w:rsidRPr="007345F4" w:rsidRDefault="00114CEC" w:rsidP="00114CEC">
      <w:pPr>
        <w:pStyle w:val="PMVorspann"/>
        <w:ind w:left="360"/>
      </w:pPr>
    </w:p>
    <w:p w14:paraId="2362AA5C" w14:textId="77777777" w:rsidR="00114CEC" w:rsidRPr="007345F4" w:rsidRDefault="00114CEC" w:rsidP="00114CEC">
      <w:pPr>
        <w:pStyle w:val="PMText"/>
        <w:rPr>
          <w:b/>
          <w:lang w:eastAsia="en-US"/>
        </w:rPr>
      </w:pPr>
      <w:r w:rsidRPr="007345F4">
        <w:rPr>
          <w:b/>
          <w:lang w:eastAsia="en-US"/>
        </w:rPr>
        <w:t>Beispiel Schuheinlage: Reduzierung von Bauzeit und Kosten</w:t>
      </w:r>
    </w:p>
    <w:p w14:paraId="1B2E50E2" w14:textId="48B0FA0A" w:rsidR="00114CEC" w:rsidRPr="007345F4" w:rsidRDefault="00114CEC" w:rsidP="00114CEC">
      <w:pPr>
        <w:pStyle w:val="PMText"/>
        <w:rPr>
          <w:rFonts w:eastAsia="Arial"/>
          <w:lang w:eastAsia="en-US" w:bidi="en-US"/>
        </w:rPr>
      </w:pPr>
      <w:r w:rsidRPr="007345F4">
        <w:t xml:space="preserve">Zudem ist die Gestica-Steuerung hinsichtlich Prozessstabilität, Bauteilqualität und Bauzeit für die additive Fertigung optimiert. </w:t>
      </w:r>
      <w:r w:rsidRPr="007345F4">
        <w:rPr>
          <w:lang w:eastAsia="en-US"/>
        </w:rPr>
        <w:t xml:space="preserve">Auf Basis der Slicing-Daten wird genau berechnet, wie viel Material für den Aufbau jeder einzelnen Schicht benötigt wird. </w:t>
      </w:r>
      <w:r w:rsidRPr="007345F4">
        <w:t xml:space="preserve">Das variable Dosierverhalten trägt zur Reduzierung der Verweilzeit bei. </w:t>
      </w:r>
      <w:r w:rsidRPr="007345F4">
        <w:rPr>
          <w:rFonts w:eastAsia="Arial"/>
          <w:lang w:eastAsia="en-US" w:bidi="en-US"/>
        </w:rPr>
        <w:t xml:space="preserve">Wie sich die Bauzeit und Kosten pro Bauteil z. B. aufgrund von </w:t>
      </w:r>
      <w:r w:rsidR="00E72CDB" w:rsidRPr="007345F4">
        <w:rPr>
          <w:rFonts w:eastAsia="Arial"/>
          <w:lang w:eastAsia="en-US" w:bidi="en-US"/>
        </w:rPr>
        <w:t xml:space="preserve">optimierten </w:t>
      </w:r>
      <w:r w:rsidRPr="007345F4">
        <w:rPr>
          <w:rFonts w:eastAsia="Arial"/>
          <w:lang w:eastAsia="en-US" w:bidi="en-US"/>
        </w:rPr>
        <w:t xml:space="preserve">Software-Features und gitterförmigen Stützstrukturen </w:t>
      </w:r>
      <w:r w:rsidRPr="007345F4">
        <w:rPr>
          <w:rFonts w:eastAsia="Arial"/>
          <w:lang w:eastAsia="en-US" w:bidi="en-US"/>
        </w:rPr>
        <w:lastRenderedPageBreak/>
        <w:t xml:space="preserve">signifikant reduzieren lässt, wird am Beispiel von individualisierten orthopädischen Einlagen bis Schuhgröße 50 gezeigt. </w:t>
      </w:r>
      <w:r w:rsidR="003C37E2" w:rsidRPr="007345F4">
        <w:rPr>
          <w:rFonts w:eastAsia="Arial"/>
          <w:lang w:eastAsia="en-US" w:bidi="en-US"/>
        </w:rPr>
        <w:t>Das</w:t>
      </w:r>
      <w:r w:rsidRPr="007345F4">
        <w:rPr>
          <w:rFonts w:eastAsia="Arial"/>
          <w:lang w:eastAsia="en-US" w:bidi="en-US"/>
        </w:rPr>
        <w:t xml:space="preserve"> </w:t>
      </w:r>
      <w:r w:rsidR="003C37E2" w:rsidRPr="007345F4">
        <w:rPr>
          <w:rFonts w:eastAsia="Arial"/>
          <w:lang w:eastAsia="en-US" w:bidi="en-US"/>
        </w:rPr>
        <w:t xml:space="preserve">Fußbett kann je nach den Bedürfnissen des Trägers </w:t>
      </w:r>
      <w:r w:rsidRPr="007345F4">
        <w:rPr>
          <w:rFonts w:eastAsia="Arial"/>
          <w:lang w:eastAsia="en-US" w:bidi="en-US"/>
        </w:rPr>
        <w:t>individuell verstärk</w:t>
      </w:r>
      <w:r w:rsidR="003C37E2" w:rsidRPr="007345F4">
        <w:rPr>
          <w:rFonts w:eastAsia="Arial"/>
          <w:lang w:eastAsia="en-US" w:bidi="en-US"/>
        </w:rPr>
        <w:t>t</w:t>
      </w:r>
      <w:r w:rsidRPr="007345F4">
        <w:rPr>
          <w:rFonts w:eastAsia="Arial"/>
          <w:lang w:eastAsia="en-US" w:bidi="en-US"/>
        </w:rPr>
        <w:t xml:space="preserve"> </w:t>
      </w:r>
      <w:r w:rsidR="003C37E2" w:rsidRPr="007345F4">
        <w:rPr>
          <w:rFonts w:eastAsia="Arial"/>
          <w:lang w:eastAsia="en-US" w:bidi="en-US"/>
        </w:rPr>
        <w:t>oder</w:t>
      </w:r>
      <w:r w:rsidRPr="007345F4">
        <w:rPr>
          <w:rFonts w:eastAsia="Arial"/>
          <w:lang w:eastAsia="en-US" w:bidi="en-US"/>
        </w:rPr>
        <w:t xml:space="preserve"> </w:t>
      </w:r>
      <w:r w:rsidR="003C37E2" w:rsidRPr="007345F4">
        <w:rPr>
          <w:rFonts w:eastAsia="Arial"/>
          <w:lang w:eastAsia="en-US" w:bidi="en-US"/>
        </w:rPr>
        <w:t xml:space="preserve">gezielt </w:t>
      </w:r>
      <w:r w:rsidRPr="007345F4">
        <w:rPr>
          <w:rFonts w:eastAsia="Arial"/>
          <w:lang w:eastAsia="en-US" w:bidi="en-US"/>
        </w:rPr>
        <w:t>weich aus</w:t>
      </w:r>
      <w:r w:rsidR="003C37E2" w:rsidRPr="007345F4">
        <w:rPr>
          <w:rFonts w:eastAsia="Arial"/>
          <w:lang w:eastAsia="en-US" w:bidi="en-US"/>
        </w:rPr>
        <w:t>ge</w:t>
      </w:r>
      <w:r w:rsidRPr="007345F4">
        <w:rPr>
          <w:rFonts w:eastAsia="Arial"/>
          <w:lang w:eastAsia="en-US" w:bidi="en-US"/>
        </w:rPr>
        <w:t>leg</w:t>
      </w:r>
      <w:r w:rsidR="003C37E2" w:rsidRPr="007345F4">
        <w:rPr>
          <w:rFonts w:eastAsia="Arial"/>
          <w:lang w:eastAsia="en-US" w:bidi="en-US"/>
        </w:rPr>
        <w:t>t werd</w:t>
      </w:r>
      <w:r w:rsidRPr="007345F4">
        <w:rPr>
          <w:rFonts w:eastAsia="Arial"/>
          <w:lang w:eastAsia="en-US" w:bidi="en-US"/>
        </w:rPr>
        <w:t xml:space="preserve">en – entweder durch eine Multi-Material-Kombination z. B. von hartem PP und flexiblen TPE oder über eine Anpassung der Fülldichte. </w:t>
      </w:r>
      <w:r w:rsidRPr="007345F4">
        <w:t>Dank einer angepassten Austragsstrategie und Schichtdicke konnte die Bauzeit hier um 72 Prozent verkürzt werden.</w:t>
      </w:r>
    </w:p>
    <w:p w14:paraId="5AE1B030" w14:textId="77777777" w:rsidR="00114CEC" w:rsidRPr="007345F4" w:rsidRDefault="00114CEC" w:rsidP="00114CEC">
      <w:pPr>
        <w:pStyle w:val="PMText"/>
        <w:rPr>
          <w:rFonts w:eastAsia="Arial"/>
          <w:lang w:eastAsia="en-US" w:bidi="en-US"/>
        </w:rPr>
      </w:pPr>
    </w:p>
    <w:p w14:paraId="1F310339" w14:textId="77777777" w:rsidR="00114CEC" w:rsidRPr="007345F4" w:rsidRDefault="00114CEC" w:rsidP="00114CEC">
      <w:pPr>
        <w:pStyle w:val="PMText"/>
        <w:rPr>
          <w:b/>
          <w:snapToGrid/>
        </w:rPr>
      </w:pPr>
      <w:r w:rsidRPr="007345F4">
        <w:rPr>
          <w:b/>
          <w:snapToGrid/>
        </w:rPr>
        <w:t>ProcessLog: lückenlose Bauteildokumentation</w:t>
      </w:r>
    </w:p>
    <w:p w14:paraId="365556C2" w14:textId="6860FC3F" w:rsidR="00114CEC" w:rsidRPr="007345F4" w:rsidRDefault="00B820AC" w:rsidP="00114CEC">
      <w:pPr>
        <w:pStyle w:val="PMText"/>
        <w:rPr>
          <w:snapToGrid/>
        </w:rPr>
      </w:pPr>
      <w:r w:rsidRPr="007345F4">
        <w:rPr>
          <w:snapToGrid/>
        </w:rPr>
        <w:t xml:space="preserve">Unabdingbare </w:t>
      </w:r>
      <w:r w:rsidR="00114CEC" w:rsidRPr="007345F4">
        <w:rPr>
          <w:snapToGrid/>
        </w:rPr>
        <w:t xml:space="preserve">Voraussetzung für den Einsatz additiv gefertigter Funktionsbauteile in sicherheitsrelevanten Bereichen ist ein reproduzierbares und prozesssicheres AM-Verfahren. Für </w:t>
      </w:r>
      <w:r w:rsidR="00E72CDB" w:rsidRPr="007345F4">
        <w:rPr>
          <w:snapToGrid/>
        </w:rPr>
        <w:t>z. B. patientenspezifische Implantate</w:t>
      </w:r>
      <w:r w:rsidR="00114CEC" w:rsidRPr="007345F4">
        <w:rPr>
          <w:snapToGrid/>
        </w:rPr>
        <w:t xml:space="preserve"> </w:t>
      </w:r>
      <w:r w:rsidR="00E72CDB" w:rsidRPr="007345F4">
        <w:rPr>
          <w:snapToGrid/>
        </w:rPr>
        <w:t>oder</w:t>
      </w:r>
      <w:r w:rsidR="000D7E0D">
        <w:rPr>
          <w:snapToGrid/>
        </w:rPr>
        <w:t xml:space="preserve"> Lüftungskanäle</w:t>
      </w:r>
      <w:r w:rsidR="00114CEC" w:rsidRPr="007345F4">
        <w:rPr>
          <w:snapToGrid/>
        </w:rPr>
        <w:t xml:space="preserve"> in Flugzeugen, muss zwingend die Möglichkeit einer lückenlosen Dokumentation und Rückverfolgbarkeit </w:t>
      </w:r>
      <w:r w:rsidR="00E72CDB" w:rsidRPr="007345F4">
        <w:rPr>
          <w:snapToGrid/>
        </w:rPr>
        <w:t>der Produktionsparameter für jedes einzelne Bauteil</w:t>
      </w:r>
      <w:r w:rsidR="00114CEC" w:rsidRPr="007345F4">
        <w:rPr>
          <w:snapToGrid/>
        </w:rPr>
        <w:t xml:space="preserve"> gegeben sein. Dazu bietet Arburg die Kundenportal-App „ProcessLog“, die </w:t>
      </w:r>
      <w:r w:rsidR="00790C3A" w:rsidRPr="007345F4">
        <w:rPr>
          <w:snapToGrid/>
        </w:rPr>
        <w:t xml:space="preserve">sich individuell anpassen lässt und </w:t>
      </w:r>
      <w:r w:rsidR="00114CEC" w:rsidRPr="007345F4">
        <w:rPr>
          <w:snapToGrid/>
        </w:rPr>
        <w:t xml:space="preserve">vielfältige Prozess- und Bauauftragsdaten übersichtlich grafisch darstellt und dokumentiert. Das </w:t>
      </w:r>
      <w:r w:rsidR="00E72CDB" w:rsidRPr="007345F4">
        <w:rPr>
          <w:snapToGrid/>
        </w:rPr>
        <w:t xml:space="preserve">reduziert </w:t>
      </w:r>
      <w:r w:rsidR="00114CEC" w:rsidRPr="007345F4">
        <w:rPr>
          <w:snapToGrid/>
        </w:rPr>
        <w:t xml:space="preserve">Ausschuss und Fehlerquoten deutlich. </w:t>
      </w:r>
    </w:p>
    <w:p w14:paraId="02EE1B09" w14:textId="77777777" w:rsidR="00114CEC" w:rsidRPr="007345F4" w:rsidRDefault="00114CEC" w:rsidP="00114CEC">
      <w:pPr>
        <w:pStyle w:val="PMText"/>
        <w:rPr>
          <w:lang w:eastAsia="en-US"/>
        </w:rPr>
      </w:pPr>
    </w:p>
    <w:p w14:paraId="01D684D1" w14:textId="77777777" w:rsidR="00114CEC" w:rsidRPr="007345F4" w:rsidRDefault="00114CEC" w:rsidP="00114CEC">
      <w:pPr>
        <w:pStyle w:val="PMText"/>
        <w:rPr>
          <w:b/>
        </w:rPr>
      </w:pPr>
      <w:r w:rsidRPr="007345F4">
        <w:rPr>
          <w:b/>
        </w:rPr>
        <w:t>„More than a machine“</w:t>
      </w:r>
    </w:p>
    <w:p w14:paraId="4E246854" w14:textId="1580FC49" w:rsidR="00114CEC" w:rsidRDefault="00114CEC" w:rsidP="00114CEC">
      <w:pPr>
        <w:pStyle w:val="PMText"/>
      </w:pPr>
      <w:r w:rsidRPr="007345F4">
        <w:t>Arburg bietet seinen Kunden in den USA weit mehr als nur Maschinentechnik. Im Arburg Prototyping Center am Hauptsitz in Rocky Hill</w:t>
      </w:r>
      <w:r w:rsidR="007558F6" w:rsidRPr="007345F4">
        <w:t>, CT,</w:t>
      </w:r>
      <w:r w:rsidRPr="007345F4">
        <w:t xml:space="preserve"> werden auch Maschineninstallation und Schulungen angeboten. Zudem besteht </w:t>
      </w:r>
      <w:r w:rsidR="003C37E2" w:rsidRPr="007345F4">
        <w:t xml:space="preserve">dort </w:t>
      </w:r>
      <w:r w:rsidRPr="007345F4">
        <w:t xml:space="preserve">die Möglichkeit für Materialtests und die Fertigung von Benchmark-Bauteilen, einschließlich der Einrichtung von Druckprofil-Einstellungen. Außerdem hilft das AM-Team in den USA seinen Kunden bei der Fehlerbehebung und gibt Tipps und Anleitungen für den optimalen </w:t>
      </w:r>
      <w:r w:rsidRPr="007345F4">
        <w:lastRenderedPageBreak/>
        <w:t>Betrieb der installierten Maschinen. Projektanfragen werden gerne entgegengenommen, vor allem in den Bereichen Medizin, Luft- und Raumfahrt und für industrielle Anwendungen.</w:t>
      </w:r>
    </w:p>
    <w:p w14:paraId="105B4831" w14:textId="77777777" w:rsidR="007345F4" w:rsidRPr="007345F4" w:rsidRDefault="007345F4" w:rsidP="00114CEC">
      <w:pPr>
        <w:pStyle w:val="PMText"/>
      </w:pPr>
    </w:p>
    <w:p w14:paraId="65C32E2A" w14:textId="77777777" w:rsidR="00114CEC" w:rsidRPr="007345F4" w:rsidRDefault="00114CEC" w:rsidP="00114CEC">
      <w:pPr>
        <w:pStyle w:val="PMText"/>
      </w:pPr>
    </w:p>
    <w:p w14:paraId="0BCEDE52" w14:textId="77777777" w:rsidR="00114CEC" w:rsidRPr="007345F4" w:rsidRDefault="00114CEC" w:rsidP="00114CEC">
      <w:pPr>
        <w:pStyle w:val="PMHeadline"/>
      </w:pPr>
      <w:r w:rsidRPr="007345F4">
        <w:t>Bilder</w:t>
      </w:r>
    </w:p>
    <w:p w14:paraId="1A33BA32" w14:textId="77777777" w:rsidR="00114CEC" w:rsidRPr="007345F4" w:rsidRDefault="00114CEC" w:rsidP="00114CEC">
      <w:pPr>
        <w:pStyle w:val="PMText"/>
      </w:pPr>
    </w:p>
    <w:p w14:paraId="4D7AD1CD" w14:textId="77777777" w:rsidR="00114CEC" w:rsidRPr="007345F4" w:rsidRDefault="00114CEC" w:rsidP="00114CEC">
      <w:pPr>
        <w:pStyle w:val="PMDateinameBild"/>
        <w:spacing w:line="360" w:lineRule="auto"/>
      </w:pPr>
      <w:r w:rsidRPr="007345F4">
        <w:t>180187</w:t>
      </w:r>
    </w:p>
    <w:p w14:paraId="7BCF83CE" w14:textId="77777777" w:rsidR="00114CEC" w:rsidRPr="007345F4" w:rsidRDefault="00BC2B0F" w:rsidP="00114CEC">
      <w:pPr>
        <w:pStyle w:val="PMBildunterschrift"/>
      </w:pPr>
      <w:r>
        <w:rPr>
          <w:noProof/>
        </w:rPr>
        <w:pict w14:anchorId="1B999F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ARB00180187_Victor_Roman_Freeformer_B_11032022" style="width:326.7pt;height:197.65pt;visibility:visible">
            <v:imagedata r:id="rId7" o:title="ARB00180187_Victor_Roman_Freeformer_B_11032022" croptop="1052f" cropbottom="3370f"/>
          </v:shape>
        </w:pict>
      </w:r>
    </w:p>
    <w:p w14:paraId="630069F9" w14:textId="77777777" w:rsidR="00114CEC" w:rsidRPr="007345F4" w:rsidRDefault="00114CEC" w:rsidP="00114CEC">
      <w:pPr>
        <w:pStyle w:val="PMBildunterschrift"/>
      </w:pPr>
      <w:r w:rsidRPr="007345F4">
        <w:t>Dr. Victor Roman, Geschäftsführer ARBURGadditive.</w:t>
      </w:r>
    </w:p>
    <w:p w14:paraId="21EE6447" w14:textId="77777777" w:rsidR="00114CEC" w:rsidRPr="007345F4" w:rsidRDefault="00114CEC" w:rsidP="00114CEC">
      <w:pPr>
        <w:pStyle w:val="PMBildunterschrift"/>
      </w:pPr>
    </w:p>
    <w:p w14:paraId="5189C412" w14:textId="77777777" w:rsidR="00114CEC" w:rsidRPr="007345F4" w:rsidRDefault="00114CEC" w:rsidP="00114CEC">
      <w:pPr>
        <w:pStyle w:val="PMBildunterschrift"/>
        <w:rPr>
          <w:b/>
          <w:i w:val="0"/>
        </w:rPr>
      </w:pPr>
      <w:r w:rsidRPr="007345F4">
        <w:br w:type="page"/>
      </w:r>
      <w:r w:rsidRPr="007345F4">
        <w:rPr>
          <w:b/>
          <w:i w:val="0"/>
        </w:rPr>
        <w:lastRenderedPageBreak/>
        <w:t>183833</w:t>
      </w:r>
    </w:p>
    <w:p w14:paraId="2D33BCEF" w14:textId="77777777" w:rsidR="00114CEC" w:rsidRPr="007345F4" w:rsidRDefault="00BC2B0F" w:rsidP="00114CEC">
      <w:pPr>
        <w:pStyle w:val="PMBildunterschrift"/>
      </w:pPr>
      <w:r>
        <w:rPr>
          <w:noProof/>
        </w:rPr>
        <w:pict w14:anchorId="6F9429DA">
          <v:shape id="Grafik 6" o:spid="_x0000_i1026" type="#_x0000_t75" style="width:277.15pt;height:208.55pt;visibility:visible">
            <v:imagedata r:id="rId8" o:title=""/>
          </v:shape>
        </w:pict>
      </w:r>
    </w:p>
    <w:p w14:paraId="34E3E0DC" w14:textId="77777777" w:rsidR="00114CEC" w:rsidRPr="007345F4" w:rsidRDefault="00114CEC" w:rsidP="00114CEC">
      <w:pPr>
        <w:pStyle w:val="PMBildunterschrift"/>
      </w:pPr>
      <w:r w:rsidRPr="007345F4">
        <w:t>Der Freeformer 750-3X verfügt über drei Austragseinheiten und fertigt additiv belastbare Funktionsbauteile, auch in Hart-Weich-Verbindung und aus originalem Kunststoffgranulat.</w:t>
      </w:r>
    </w:p>
    <w:p w14:paraId="25362F11" w14:textId="77777777" w:rsidR="00114CEC" w:rsidRPr="007345F4" w:rsidRDefault="00114CEC" w:rsidP="00114CEC">
      <w:pPr>
        <w:pStyle w:val="PMDateinameBild"/>
        <w:spacing w:line="360" w:lineRule="auto"/>
      </w:pPr>
    </w:p>
    <w:p w14:paraId="2AB85C2B" w14:textId="77777777" w:rsidR="00114CEC" w:rsidRPr="007345F4" w:rsidRDefault="00114CEC" w:rsidP="00114CEC">
      <w:pPr>
        <w:pStyle w:val="PMDateinameBild"/>
        <w:spacing w:line="360" w:lineRule="auto"/>
      </w:pPr>
      <w:r w:rsidRPr="007345F4">
        <w:t>178069</w:t>
      </w:r>
    </w:p>
    <w:p w14:paraId="7DB4B1E9" w14:textId="77777777" w:rsidR="00114CEC" w:rsidRPr="007345F4" w:rsidRDefault="00BC2B0F" w:rsidP="00114CEC">
      <w:pPr>
        <w:pStyle w:val="PMDateinameBild"/>
        <w:spacing w:line="360" w:lineRule="auto"/>
        <w:rPr>
          <w:b w:val="0"/>
          <w:i/>
        </w:rPr>
      </w:pPr>
      <w:r>
        <w:rPr>
          <w:b w:val="0"/>
          <w:i/>
        </w:rPr>
        <w:pict w14:anchorId="22167ABF">
          <v:shape id="_x0000_i1027" type="#_x0000_t75" style="width:264.9pt;height:175.9pt">
            <v:imagedata r:id="rId9" o:title="178069 Freeformer ProcessLog_de"/>
          </v:shape>
        </w:pict>
      </w:r>
    </w:p>
    <w:p w14:paraId="181A451D" w14:textId="002870AE" w:rsidR="00114CEC" w:rsidRPr="007345F4" w:rsidRDefault="00114CEC" w:rsidP="00114CEC">
      <w:pPr>
        <w:pStyle w:val="PMBildquelle"/>
        <w:jc w:val="left"/>
        <w:rPr>
          <w:i/>
        </w:rPr>
      </w:pPr>
      <w:r w:rsidRPr="007345F4">
        <w:rPr>
          <w:i/>
        </w:rPr>
        <w:t>Mit der eigens für den Freeformer entwickelten App „ProcessLog“ lassen sich für jeden Bauauftrag vielfältige Prozess- und Bauauftragsdaten übersichtlich darstellen. Dies ermöglicht eine lückenlose teilespezifische Überwachung.</w:t>
      </w:r>
    </w:p>
    <w:p w14:paraId="42DA1A9D" w14:textId="77777777" w:rsidR="00114CEC" w:rsidRPr="007345F4" w:rsidRDefault="00114CEC" w:rsidP="00114CEC">
      <w:pPr>
        <w:pStyle w:val="PMBildunterschrift"/>
      </w:pPr>
    </w:p>
    <w:p w14:paraId="443BD1E6" w14:textId="77777777" w:rsidR="00114CEC" w:rsidRPr="007345F4" w:rsidRDefault="00114CEC" w:rsidP="00114CEC">
      <w:pPr>
        <w:pStyle w:val="PMText"/>
      </w:pPr>
    </w:p>
    <w:p w14:paraId="45F04EBA" w14:textId="77777777" w:rsidR="00114CEC" w:rsidRPr="007345F4" w:rsidRDefault="00114CEC" w:rsidP="00114CEC">
      <w:pPr>
        <w:pStyle w:val="PMText"/>
        <w:rPr>
          <w:b/>
          <w:sz w:val="20"/>
          <w:szCs w:val="20"/>
          <w:lang w:val="en-GB"/>
        </w:rPr>
      </w:pPr>
      <w:r w:rsidRPr="007345F4">
        <w:rPr>
          <w:b/>
          <w:sz w:val="20"/>
          <w:szCs w:val="20"/>
          <w:lang w:val="en-GB"/>
        </w:rPr>
        <w:lastRenderedPageBreak/>
        <w:t>Foto Download:</w:t>
      </w:r>
    </w:p>
    <w:p w14:paraId="2F091E2C" w14:textId="1148AD1F" w:rsidR="00114CEC" w:rsidRPr="007345F4" w:rsidRDefault="00075B1B" w:rsidP="00114CEC">
      <w:pPr>
        <w:pStyle w:val="PMText"/>
        <w:spacing w:line="240" w:lineRule="auto"/>
        <w:rPr>
          <w:sz w:val="20"/>
          <w:szCs w:val="20"/>
          <w:lang w:val="en-GB"/>
        </w:rPr>
      </w:pPr>
      <w:hyperlink r:id="rId10" w:history="1">
        <w:r w:rsidR="007345F4" w:rsidRPr="00933C03">
          <w:rPr>
            <w:rStyle w:val="Hyperlink"/>
            <w:sz w:val="20"/>
            <w:szCs w:val="20"/>
            <w:lang w:val="en-GB"/>
          </w:rPr>
          <w:t>https://media.arburg.com/web/dc7253c7ac02bf22/rapid---tct-2024-arburg-press-preview/</w:t>
        </w:r>
      </w:hyperlink>
    </w:p>
    <w:p w14:paraId="0BD74758" w14:textId="77777777" w:rsidR="00114CEC" w:rsidRPr="007345F4" w:rsidRDefault="00114CEC" w:rsidP="00114CEC">
      <w:pPr>
        <w:pStyle w:val="PMText"/>
      </w:pPr>
    </w:p>
    <w:p w14:paraId="5CD8A7C6" w14:textId="77777777" w:rsidR="00114CEC" w:rsidRPr="007345F4" w:rsidRDefault="00114CEC" w:rsidP="00114CEC">
      <w:pPr>
        <w:pStyle w:val="PMZusatzinfo-Headline"/>
      </w:pPr>
    </w:p>
    <w:p w14:paraId="5F00DEB9" w14:textId="77777777" w:rsidR="007345F4" w:rsidRPr="00630986" w:rsidRDefault="007345F4" w:rsidP="007345F4">
      <w:pPr>
        <w:pStyle w:val="PMZusatzinfo-Headline"/>
      </w:pPr>
      <w:r w:rsidRPr="00630986">
        <w:t xml:space="preserve">Pressemitteilung </w:t>
      </w:r>
    </w:p>
    <w:p w14:paraId="3F6D53DF" w14:textId="77777777" w:rsidR="007345F4" w:rsidRPr="00630986" w:rsidRDefault="007345F4" w:rsidP="007345F4">
      <w:pPr>
        <w:pStyle w:val="PMZusatzinfo-Text"/>
      </w:pPr>
      <w:r w:rsidRPr="00630986">
        <w:t xml:space="preserve">Datei: </w:t>
      </w:r>
      <w:fldSimple w:instr=" FILENAME   \* MERGEFORMAT ">
        <w:r>
          <w:rPr>
            <w:noProof/>
          </w:rPr>
          <w:t>ARBURG P</w:t>
        </w:r>
        <w:r w:rsidRPr="00630986">
          <w:rPr>
            <w:noProof/>
          </w:rPr>
          <w:t>ressevorbericht rapid+tct 2024_de.docx</w:t>
        </w:r>
      </w:fldSimple>
    </w:p>
    <w:p w14:paraId="603764BB" w14:textId="77777777" w:rsidR="007345F4" w:rsidRPr="00630986" w:rsidRDefault="007345F4" w:rsidP="007345F4">
      <w:pPr>
        <w:pStyle w:val="PMZusatzinfo-Text"/>
      </w:pPr>
      <w:r w:rsidRPr="00630986">
        <w:t xml:space="preserve">Zeichen: </w:t>
      </w:r>
      <w:r>
        <w:t>4.485</w:t>
      </w:r>
    </w:p>
    <w:p w14:paraId="48204827" w14:textId="77777777" w:rsidR="007345F4" w:rsidRPr="00630986" w:rsidRDefault="007345F4" w:rsidP="007345F4">
      <w:pPr>
        <w:pStyle w:val="PMZusatzinfo-Text"/>
      </w:pPr>
      <w:r w:rsidRPr="00630986">
        <w:t xml:space="preserve">Wörter: </w:t>
      </w:r>
      <w:r>
        <w:t>552</w:t>
      </w:r>
    </w:p>
    <w:p w14:paraId="49FFE9DF" w14:textId="77777777" w:rsidR="00114CEC" w:rsidRPr="007345F4" w:rsidRDefault="00114CEC" w:rsidP="00114CEC">
      <w:pPr>
        <w:pStyle w:val="PMZusatzinfo-Text"/>
      </w:pPr>
    </w:p>
    <w:p w14:paraId="79BBE3A1" w14:textId="77777777" w:rsidR="00114CEC" w:rsidRPr="007345F4" w:rsidRDefault="00114CEC" w:rsidP="00114CEC">
      <w:pPr>
        <w:pStyle w:val="PMZusatzinfo-Text"/>
      </w:pPr>
      <w:r w:rsidRPr="007345F4">
        <w:t>Diese und weitere Pressemitteilungen finden Sie zum Download auch auf unserer Website unter www.arburg.com/de/presse/ (www.arburg.com/en/presse/)</w:t>
      </w:r>
    </w:p>
    <w:p w14:paraId="38188C9A" w14:textId="77777777" w:rsidR="00114CEC" w:rsidRPr="007345F4" w:rsidRDefault="00114CEC" w:rsidP="00114CEC">
      <w:pPr>
        <w:pStyle w:val="PMZusatzinfo-Text"/>
      </w:pPr>
    </w:p>
    <w:p w14:paraId="20D6C631" w14:textId="77777777" w:rsidR="00114CEC" w:rsidRPr="007345F4" w:rsidRDefault="00114CEC" w:rsidP="00114CEC">
      <w:pPr>
        <w:pStyle w:val="PMZusatzinfo-Text"/>
      </w:pPr>
    </w:p>
    <w:p w14:paraId="6A7DFBE6" w14:textId="77777777" w:rsidR="00114CEC" w:rsidRPr="007345F4" w:rsidRDefault="00114CEC" w:rsidP="00114CEC">
      <w:pPr>
        <w:pStyle w:val="PMZusatzinfo-Headline"/>
      </w:pPr>
      <w:r w:rsidRPr="007345F4">
        <w:t>Kontakt</w:t>
      </w:r>
    </w:p>
    <w:p w14:paraId="7E3585EF" w14:textId="77777777" w:rsidR="00114CEC" w:rsidRPr="007345F4" w:rsidRDefault="00114CEC" w:rsidP="00114CEC">
      <w:pPr>
        <w:pStyle w:val="PMZusatzinfo-Text"/>
      </w:pPr>
      <w:r w:rsidRPr="007345F4">
        <w:t>ARBURG GmbH + Co KG</w:t>
      </w:r>
    </w:p>
    <w:p w14:paraId="66602ACB" w14:textId="77777777" w:rsidR="00114CEC" w:rsidRPr="007345F4" w:rsidRDefault="00114CEC" w:rsidP="00114CEC">
      <w:pPr>
        <w:pStyle w:val="PMZusatzinfo-Text"/>
        <w:rPr>
          <w:lang w:val="it-IT"/>
        </w:rPr>
      </w:pPr>
      <w:r w:rsidRPr="007345F4">
        <w:rPr>
          <w:lang w:val="it-IT"/>
        </w:rPr>
        <w:t>Pressestelle</w:t>
      </w:r>
    </w:p>
    <w:p w14:paraId="12568916" w14:textId="77777777" w:rsidR="00114CEC" w:rsidRPr="007345F4" w:rsidRDefault="00114CEC" w:rsidP="00114CEC">
      <w:pPr>
        <w:pStyle w:val="PMZusatzinfo-Text"/>
        <w:rPr>
          <w:lang w:val="it-IT"/>
        </w:rPr>
      </w:pPr>
      <w:r w:rsidRPr="007345F4">
        <w:rPr>
          <w:lang w:val="it-IT"/>
        </w:rPr>
        <w:t>Susanne Palm</w:t>
      </w:r>
    </w:p>
    <w:p w14:paraId="1CD5D494" w14:textId="77777777" w:rsidR="00114CEC" w:rsidRPr="007345F4" w:rsidRDefault="00114CEC" w:rsidP="00114CEC">
      <w:pPr>
        <w:pStyle w:val="PMZusatzinfo-Text"/>
        <w:rPr>
          <w:lang w:val="it-IT"/>
        </w:rPr>
      </w:pPr>
      <w:r w:rsidRPr="007345F4">
        <w:rPr>
          <w:lang w:val="it-IT"/>
        </w:rPr>
        <w:t>Dr. Bettina Keck</w:t>
      </w:r>
    </w:p>
    <w:p w14:paraId="52490576" w14:textId="77777777" w:rsidR="00114CEC" w:rsidRPr="007345F4" w:rsidRDefault="00114CEC" w:rsidP="00114CEC">
      <w:pPr>
        <w:pStyle w:val="PMZusatzinfo-Text"/>
        <w:rPr>
          <w:lang w:val="en-US"/>
        </w:rPr>
      </w:pPr>
      <w:r w:rsidRPr="007345F4">
        <w:rPr>
          <w:lang w:val="en-US"/>
        </w:rPr>
        <w:t>Postfach 1109</w:t>
      </w:r>
    </w:p>
    <w:p w14:paraId="56635596" w14:textId="77777777" w:rsidR="00114CEC" w:rsidRPr="007345F4" w:rsidRDefault="00114CEC" w:rsidP="00114CEC">
      <w:pPr>
        <w:pStyle w:val="PMZusatzinfo-Text"/>
        <w:rPr>
          <w:lang w:val="en-US"/>
        </w:rPr>
      </w:pPr>
      <w:r w:rsidRPr="007345F4">
        <w:rPr>
          <w:lang w:val="en-US"/>
        </w:rPr>
        <w:t>72286 Loßburg</w:t>
      </w:r>
    </w:p>
    <w:p w14:paraId="3BD72D8A" w14:textId="77777777" w:rsidR="00114CEC" w:rsidRPr="007345F4" w:rsidRDefault="00114CEC" w:rsidP="00114CEC">
      <w:pPr>
        <w:pStyle w:val="PMZusatzinfo-Text"/>
        <w:rPr>
          <w:lang w:val="en-US"/>
        </w:rPr>
      </w:pPr>
      <w:r w:rsidRPr="007345F4">
        <w:rPr>
          <w:lang w:val="en-US"/>
        </w:rPr>
        <w:t>Tel.: +49 7446 33-3463</w:t>
      </w:r>
    </w:p>
    <w:p w14:paraId="48FADD00" w14:textId="77777777" w:rsidR="00114CEC" w:rsidRPr="007345F4" w:rsidRDefault="00114CEC" w:rsidP="00114CEC">
      <w:pPr>
        <w:pStyle w:val="PMZusatzinfo-Text"/>
        <w:rPr>
          <w:lang w:val="en-US"/>
        </w:rPr>
      </w:pPr>
      <w:r w:rsidRPr="007345F4">
        <w:rPr>
          <w:lang w:val="en-US"/>
        </w:rPr>
        <w:t>Tel.: +49 7446 33-3259</w:t>
      </w:r>
    </w:p>
    <w:p w14:paraId="5AFD28FB" w14:textId="77777777" w:rsidR="00114CEC" w:rsidRPr="007345F4" w:rsidRDefault="00114CEC" w:rsidP="00114CEC">
      <w:pPr>
        <w:pStyle w:val="PMZusatzinfo-Text"/>
      </w:pPr>
      <w:r w:rsidRPr="007345F4">
        <w:t>presse_service@arburg.com</w:t>
      </w:r>
    </w:p>
    <w:p w14:paraId="3D1A192C" w14:textId="77777777" w:rsidR="00114CEC" w:rsidRPr="007345F4" w:rsidRDefault="00114CEC" w:rsidP="00114CEC">
      <w:pPr>
        <w:pStyle w:val="PMZusatzinfo-Text"/>
      </w:pPr>
    </w:p>
    <w:p w14:paraId="2D448DB8" w14:textId="77777777" w:rsidR="00114CEC" w:rsidRPr="007345F4" w:rsidRDefault="00114CEC" w:rsidP="00114CEC">
      <w:pPr>
        <w:pStyle w:val="PMZusatzinfo-Headline"/>
      </w:pPr>
    </w:p>
    <w:p w14:paraId="39FD926D" w14:textId="77777777" w:rsidR="00114CEC" w:rsidRPr="007345F4" w:rsidRDefault="00114CEC" w:rsidP="00114CEC">
      <w:pPr>
        <w:pStyle w:val="PMZusatzinfo-Headline"/>
      </w:pPr>
      <w:r w:rsidRPr="007345F4">
        <w:t>Über Arburg</w:t>
      </w:r>
    </w:p>
    <w:p w14:paraId="4FE73D7B" w14:textId="77777777" w:rsidR="00114CEC" w:rsidRPr="007345F4" w:rsidRDefault="00114CEC" w:rsidP="00114CEC">
      <w:pPr>
        <w:rPr>
          <w:sz w:val="20"/>
          <w:szCs w:val="20"/>
        </w:rPr>
      </w:pPr>
      <w:r w:rsidRPr="007345F4">
        <w:rPr>
          <w:sz w:val="20"/>
          <w:szCs w:val="20"/>
        </w:rPr>
        <w:t>Das 1923 gegründete, deutsche Familienunternehmen gehört weltweit zu den führenden Maschinenherstellern für die Kunststoffverarbeitung. Zur ARBURG Familie zählen auch AMKmotion und ARBURGadditive inklusive innovatiQ.</w:t>
      </w:r>
    </w:p>
    <w:p w14:paraId="752E885F" w14:textId="77777777" w:rsidR="00114CEC" w:rsidRPr="007345F4" w:rsidRDefault="00114CEC" w:rsidP="00114CEC">
      <w:pPr>
        <w:rPr>
          <w:sz w:val="20"/>
          <w:szCs w:val="20"/>
        </w:rPr>
      </w:pPr>
      <w:r w:rsidRPr="007345F4">
        <w:rPr>
          <w:sz w:val="20"/>
          <w:szCs w:val="20"/>
        </w:rPr>
        <w:t>Das Portfolio umfasst Spritzgießmaschinen, 3D-Drucker für die industrielle additive Fertigung, Robot-Systeme sowie kunden- und branchenspezifische Turnkey-Lösungen. Hinzu kommen digitale Produkte und Services.</w:t>
      </w:r>
    </w:p>
    <w:p w14:paraId="1532ABE9" w14:textId="77777777" w:rsidR="00114CEC" w:rsidRPr="007345F4" w:rsidRDefault="00114CEC" w:rsidP="00114CEC">
      <w:pPr>
        <w:rPr>
          <w:sz w:val="20"/>
          <w:szCs w:val="20"/>
        </w:rPr>
      </w:pPr>
      <w:r w:rsidRPr="007345F4">
        <w:rPr>
          <w:sz w:val="20"/>
          <w:szCs w:val="20"/>
        </w:rPr>
        <w:t>In der Kunststoffbranche ist ARBURG Vorreiter bei den Themen Energie- und Produktionseffizienz, Digitalisierung und Nachhaltigkeit. Mit den Maschinen von ARBURG werden Kunststoffprodukte z. B. für die Branchen Mobilität, Verpackung, Elektronik, Medizin, Bau und Apparatebau sowie Freizeit hergestellt.</w:t>
      </w:r>
    </w:p>
    <w:p w14:paraId="53F9C5D0" w14:textId="77777777" w:rsidR="00114CEC" w:rsidRPr="007345F4" w:rsidRDefault="00114CEC" w:rsidP="00114CEC">
      <w:pPr>
        <w:rPr>
          <w:sz w:val="20"/>
          <w:szCs w:val="20"/>
        </w:rPr>
      </w:pPr>
      <w:r w:rsidRPr="007345F4">
        <w:rPr>
          <w:sz w:val="20"/>
          <w:szCs w:val="20"/>
        </w:rPr>
        <w:t>Die Firmenzentrale befindet sich in Loßburg, Deutschland. Darüber hinaus hat ARBURG eigene Organisationen in 26 Ländern an 36 Standorten und ist zusammen mit Handelspartnern in über 100 Ländern vertreten. Von den insgesamt rund 3.700 Mitarbeitenden sind rund 3.100 in Deutschland beschäftigt und rund 600 in den weltweiten ARBURG Organisationen.</w:t>
      </w:r>
    </w:p>
    <w:p w14:paraId="302690EF" w14:textId="77777777" w:rsidR="00114CEC" w:rsidRPr="007345F4" w:rsidRDefault="00114CEC" w:rsidP="00114CEC">
      <w:pPr>
        <w:rPr>
          <w:sz w:val="20"/>
          <w:szCs w:val="20"/>
        </w:rPr>
      </w:pPr>
      <w:r w:rsidRPr="007345F4">
        <w:rPr>
          <w:sz w:val="20"/>
          <w:szCs w:val="20"/>
        </w:rPr>
        <w:t>ARBURG ist zertifiziert nach ISO 9001 (Qualität), ISO 14001 (Umwelt), ISO 27001 (Informationssicherheit), ISO 29993 (Ausbildung) und ISO 50001 (Energie).</w:t>
      </w:r>
    </w:p>
    <w:p w14:paraId="5292E888" w14:textId="77777777" w:rsidR="00114CEC" w:rsidRPr="0053767B" w:rsidRDefault="00114CEC" w:rsidP="00114CEC">
      <w:r w:rsidRPr="007345F4">
        <w:rPr>
          <w:sz w:val="20"/>
          <w:szCs w:val="20"/>
        </w:rPr>
        <w:t>Weitere Informationen: www.arburg.com, www.amk-motion.com sowie www.arburg.com/arburgadditive.</w:t>
      </w:r>
    </w:p>
    <w:p w14:paraId="2C1E11C6" w14:textId="1AAA8AC0" w:rsidR="006716E2" w:rsidRPr="00114CEC" w:rsidRDefault="006716E2" w:rsidP="00114CEC"/>
    <w:sectPr w:rsidR="006716E2" w:rsidRPr="00114CEC" w:rsidSect="0053767B">
      <w:headerReference w:type="default" r:id="rId11"/>
      <w:footerReference w:type="default" r:id="rId12"/>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0418C" w14:textId="77777777" w:rsidR="00075B1B" w:rsidRDefault="00075B1B" w:rsidP="00A01FFE">
      <w:r>
        <w:separator/>
      </w:r>
    </w:p>
    <w:p w14:paraId="4C1F7F56" w14:textId="77777777" w:rsidR="00075B1B" w:rsidRDefault="00075B1B"/>
  </w:endnote>
  <w:endnote w:type="continuationSeparator" w:id="0">
    <w:p w14:paraId="0B124185" w14:textId="77777777" w:rsidR="00075B1B" w:rsidRDefault="00075B1B" w:rsidP="00A01FFE">
      <w:r>
        <w:continuationSeparator/>
      </w:r>
    </w:p>
    <w:p w14:paraId="56685113" w14:textId="77777777" w:rsidR="00075B1B" w:rsidRDefault="00075B1B"/>
  </w:endnote>
  <w:endnote w:type="continuationNotice" w:id="1">
    <w:p w14:paraId="0F9BA696" w14:textId="77777777" w:rsidR="00075B1B" w:rsidRDefault="00075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196A" w14:textId="67D0DA76"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BC2B0F">
      <w:rPr>
        <w:bCs/>
        <w:noProof/>
        <w:szCs w:val="20"/>
      </w:rPr>
      <w:t>1</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BC2B0F">
      <w:rPr>
        <w:bCs/>
        <w:noProof/>
        <w:szCs w:val="20"/>
      </w:rPr>
      <w:t>6</w:t>
    </w:r>
    <w:r w:rsidRPr="00B872B3">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8A336" w14:textId="77777777" w:rsidR="00075B1B" w:rsidRDefault="00075B1B" w:rsidP="00A01FFE">
      <w:r>
        <w:separator/>
      </w:r>
    </w:p>
    <w:p w14:paraId="2A7A38A4" w14:textId="77777777" w:rsidR="00075B1B" w:rsidRDefault="00075B1B"/>
  </w:footnote>
  <w:footnote w:type="continuationSeparator" w:id="0">
    <w:p w14:paraId="6353E9FD" w14:textId="77777777" w:rsidR="00075B1B" w:rsidRDefault="00075B1B" w:rsidP="00A01FFE">
      <w:r>
        <w:continuationSeparator/>
      </w:r>
    </w:p>
    <w:p w14:paraId="25448393" w14:textId="77777777" w:rsidR="00075B1B" w:rsidRDefault="00075B1B"/>
  </w:footnote>
  <w:footnote w:type="continuationNotice" w:id="1">
    <w:p w14:paraId="3798A07B" w14:textId="77777777" w:rsidR="00075B1B" w:rsidRDefault="00075B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3AD6B" w14:textId="21D1ED9F" w:rsidR="00B87FBE" w:rsidRDefault="00075B1B" w:rsidP="00BE30AE">
    <w:r>
      <w:rPr>
        <w:noProof/>
      </w:rPr>
      <w:pict w14:anchorId="19F1C1F9">
        <v:line id="_x0000_s2074" style="position:absolute;z-index:1;mso-position-horizontal-relative:page;mso-position-vertical-relative:page" from="85.05pt,96.3pt" to="411.05pt,96.3pt" o:allowincell="f" strokeweight="1pt">
          <w10:wrap anchorx="page" anchory="page"/>
        </v:line>
      </w:pict>
    </w:r>
    <w:r>
      <w:rPr>
        <w:noProof/>
      </w:rPr>
      <w:pict w14:anchorId="6AAB2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26.95pt;margin-top:56.7pt;width:141.75pt;height:39.75pt;z-index:2;mso-position-horizontal-relative:page;mso-position-vertical-relative:page">
          <v:imagedata r:id="rId1" o:title="Alogo_1c_SW"/>
          <w10:wrap type="square" anchorx="page" anchory="page"/>
        </v:shape>
      </w:pict>
    </w:r>
    <w:r w:rsidR="00BE30AE">
      <w:rPr>
        <w:rFonts w:cs="Arial"/>
        <w:b/>
        <w:bCs/>
        <w:sz w:val="28"/>
        <w:szCs w:val="28"/>
      </w:rPr>
      <w:t>Pressemitteilung</w:t>
    </w:r>
    <w:r w:rsidR="00D943E5">
      <w:rPr>
        <w:rFonts w:cs="Arial"/>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2923CD"/>
    <w:multiLevelType w:val="hybridMultilevel"/>
    <w:tmpl w:val="9C7AA1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7657AC"/>
    <w:multiLevelType w:val="hybridMultilevel"/>
    <w:tmpl w:val="3EB64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DB"/>
    <w:rsid w:val="00002F80"/>
    <w:rsid w:val="0001102B"/>
    <w:rsid w:val="00012419"/>
    <w:rsid w:val="0001332B"/>
    <w:rsid w:val="00013A0B"/>
    <w:rsid w:val="00015AA3"/>
    <w:rsid w:val="00017C73"/>
    <w:rsid w:val="00020AB6"/>
    <w:rsid w:val="00020DD4"/>
    <w:rsid w:val="00025076"/>
    <w:rsid w:val="0002661E"/>
    <w:rsid w:val="000323B5"/>
    <w:rsid w:val="00033806"/>
    <w:rsid w:val="0003435C"/>
    <w:rsid w:val="0003592D"/>
    <w:rsid w:val="00037523"/>
    <w:rsid w:val="000422E4"/>
    <w:rsid w:val="000441A4"/>
    <w:rsid w:val="00044544"/>
    <w:rsid w:val="00044612"/>
    <w:rsid w:val="00046A5D"/>
    <w:rsid w:val="00051A09"/>
    <w:rsid w:val="00052CA9"/>
    <w:rsid w:val="000613AA"/>
    <w:rsid w:val="00063376"/>
    <w:rsid w:val="00064C6A"/>
    <w:rsid w:val="00065150"/>
    <w:rsid w:val="000666B2"/>
    <w:rsid w:val="00070229"/>
    <w:rsid w:val="00071319"/>
    <w:rsid w:val="00073E35"/>
    <w:rsid w:val="000740CC"/>
    <w:rsid w:val="00075B1B"/>
    <w:rsid w:val="00083895"/>
    <w:rsid w:val="00085CE4"/>
    <w:rsid w:val="00086A70"/>
    <w:rsid w:val="00087CCD"/>
    <w:rsid w:val="00092000"/>
    <w:rsid w:val="00093085"/>
    <w:rsid w:val="000978EF"/>
    <w:rsid w:val="000A0978"/>
    <w:rsid w:val="000A0ED4"/>
    <w:rsid w:val="000A3482"/>
    <w:rsid w:val="000A3EF4"/>
    <w:rsid w:val="000B68EF"/>
    <w:rsid w:val="000C463F"/>
    <w:rsid w:val="000D115F"/>
    <w:rsid w:val="000D3E6B"/>
    <w:rsid w:val="000D5811"/>
    <w:rsid w:val="000D5F36"/>
    <w:rsid w:val="000D7E0D"/>
    <w:rsid w:val="000E0C06"/>
    <w:rsid w:val="000E0E37"/>
    <w:rsid w:val="000E1372"/>
    <w:rsid w:val="000E1CD5"/>
    <w:rsid w:val="000E25D1"/>
    <w:rsid w:val="000E51CF"/>
    <w:rsid w:val="000F3E37"/>
    <w:rsid w:val="00100678"/>
    <w:rsid w:val="0010218B"/>
    <w:rsid w:val="00102267"/>
    <w:rsid w:val="00104769"/>
    <w:rsid w:val="00105CAE"/>
    <w:rsid w:val="00105F5D"/>
    <w:rsid w:val="00114CEC"/>
    <w:rsid w:val="00115EBA"/>
    <w:rsid w:val="0012395C"/>
    <w:rsid w:val="0012605A"/>
    <w:rsid w:val="00127007"/>
    <w:rsid w:val="00133C06"/>
    <w:rsid w:val="001376D0"/>
    <w:rsid w:val="001450B2"/>
    <w:rsid w:val="001516F6"/>
    <w:rsid w:val="00156959"/>
    <w:rsid w:val="0015713C"/>
    <w:rsid w:val="001574D7"/>
    <w:rsid w:val="0015765F"/>
    <w:rsid w:val="001579D7"/>
    <w:rsid w:val="0016086F"/>
    <w:rsid w:val="0016647C"/>
    <w:rsid w:val="00166B57"/>
    <w:rsid w:val="00167718"/>
    <w:rsid w:val="0017003E"/>
    <w:rsid w:val="00170F43"/>
    <w:rsid w:val="00171141"/>
    <w:rsid w:val="0017447C"/>
    <w:rsid w:val="001768E2"/>
    <w:rsid w:val="00177E1E"/>
    <w:rsid w:val="00181F56"/>
    <w:rsid w:val="00184412"/>
    <w:rsid w:val="001919F5"/>
    <w:rsid w:val="001943C1"/>
    <w:rsid w:val="001A0398"/>
    <w:rsid w:val="001A4AB7"/>
    <w:rsid w:val="001B14F8"/>
    <w:rsid w:val="001B55AB"/>
    <w:rsid w:val="001B7CF8"/>
    <w:rsid w:val="001C1395"/>
    <w:rsid w:val="001C47B6"/>
    <w:rsid w:val="001C5422"/>
    <w:rsid w:val="001D08DA"/>
    <w:rsid w:val="001D190E"/>
    <w:rsid w:val="001D4443"/>
    <w:rsid w:val="001D696E"/>
    <w:rsid w:val="001E1BF9"/>
    <w:rsid w:val="001E32E2"/>
    <w:rsid w:val="001E3DF0"/>
    <w:rsid w:val="001E41C0"/>
    <w:rsid w:val="001E72CB"/>
    <w:rsid w:val="001E760F"/>
    <w:rsid w:val="001F5100"/>
    <w:rsid w:val="001F52EC"/>
    <w:rsid w:val="001F6781"/>
    <w:rsid w:val="001F6AB1"/>
    <w:rsid w:val="00205077"/>
    <w:rsid w:val="00205A50"/>
    <w:rsid w:val="00211F86"/>
    <w:rsid w:val="0021315B"/>
    <w:rsid w:val="00214434"/>
    <w:rsid w:val="002158F5"/>
    <w:rsid w:val="00223B28"/>
    <w:rsid w:val="00224E13"/>
    <w:rsid w:val="00246891"/>
    <w:rsid w:val="002478A4"/>
    <w:rsid w:val="002536EE"/>
    <w:rsid w:val="00254654"/>
    <w:rsid w:val="0025505F"/>
    <w:rsid w:val="0026168F"/>
    <w:rsid w:val="002730BA"/>
    <w:rsid w:val="00273527"/>
    <w:rsid w:val="00274C29"/>
    <w:rsid w:val="002768E9"/>
    <w:rsid w:val="002844FB"/>
    <w:rsid w:val="0028476D"/>
    <w:rsid w:val="002A0D42"/>
    <w:rsid w:val="002A2F52"/>
    <w:rsid w:val="002A7E80"/>
    <w:rsid w:val="002C171D"/>
    <w:rsid w:val="002C5285"/>
    <w:rsid w:val="002D3275"/>
    <w:rsid w:val="002E1DD2"/>
    <w:rsid w:val="002F181E"/>
    <w:rsid w:val="002F5756"/>
    <w:rsid w:val="0030438C"/>
    <w:rsid w:val="00306545"/>
    <w:rsid w:val="00307BC6"/>
    <w:rsid w:val="0031448D"/>
    <w:rsid w:val="00316040"/>
    <w:rsid w:val="00320127"/>
    <w:rsid w:val="00322D40"/>
    <w:rsid w:val="00330024"/>
    <w:rsid w:val="003378BF"/>
    <w:rsid w:val="00340032"/>
    <w:rsid w:val="0034067E"/>
    <w:rsid w:val="00340D86"/>
    <w:rsid w:val="003507C1"/>
    <w:rsid w:val="003527EB"/>
    <w:rsid w:val="00352DB0"/>
    <w:rsid w:val="00353A1B"/>
    <w:rsid w:val="003541EA"/>
    <w:rsid w:val="00357E0D"/>
    <w:rsid w:val="00363724"/>
    <w:rsid w:val="00364C57"/>
    <w:rsid w:val="003672F2"/>
    <w:rsid w:val="00372DF1"/>
    <w:rsid w:val="00374993"/>
    <w:rsid w:val="003764DD"/>
    <w:rsid w:val="00377B6C"/>
    <w:rsid w:val="00383550"/>
    <w:rsid w:val="00385372"/>
    <w:rsid w:val="00390699"/>
    <w:rsid w:val="00392D50"/>
    <w:rsid w:val="00393314"/>
    <w:rsid w:val="003935C7"/>
    <w:rsid w:val="0039404D"/>
    <w:rsid w:val="003A1010"/>
    <w:rsid w:val="003A1FBF"/>
    <w:rsid w:val="003B0633"/>
    <w:rsid w:val="003B524F"/>
    <w:rsid w:val="003B6A08"/>
    <w:rsid w:val="003C0C6C"/>
    <w:rsid w:val="003C0E0C"/>
    <w:rsid w:val="003C37E2"/>
    <w:rsid w:val="003C479E"/>
    <w:rsid w:val="003C6052"/>
    <w:rsid w:val="003D43D6"/>
    <w:rsid w:val="003D5059"/>
    <w:rsid w:val="003E294A"/>
    <w:rsid w:val="003E5A18"/>
    <w:rsid w:val="003E5AFB"/>
    <w:rsid w:val="003E694C"/>
    <w:rsid w:val="003E6BD0"/>
    <w:rsid w:val="003F0C70"/>
    <w:rsid w:val="003F2F48"/>
    <w:rsid w:val="003F65DA"/>
    <w:rsid w:val="0040355B"/>
    <w:rsid w:val="00407909"/>
    <w:rsid w:val="00415A8F"/>
    <w:rsid w:val="0042479E"/>
    <w:rsid w:val="00426FAC"/>
    <w:rsid w:val="0042792E"/>
    <w:rsid w:val="0043276E"/>
    <w:rsid w:val="00433489"/>
    <w:rsid w:val="004347C6"/>
    <w:rsid w:val="00434F38"/>
    <w:rsid w:val="00435B81"/>
    <w:rsid w:val="004372AB"/>
    <w:rsid w:val="00441995"/>
    <w:rsid w:val="00441DDF"/>
    <w:rsid w:val="0044304B"/>
    <w:rsid w:val="00450C7B"/>
    <w:rsid w:val="00453648"/>
    <w:rsid w:val="004550C2"/>
    <w:rsid w:val="00462C92"/>
    <w:rsid w:val="00471BCA"/>
    <w:rsid w:val="0047298F"/>
    <w:rsid w:val="00474456"/>
    <w:rsid w:val="00474BA9"/>
    <w:rsid w:val="00475123"/>
    <w:rsid w:val="004767B0"/>
    <w:rsid w:val="004772DF"/>
    <w:rsid w:val="004775B5"/>
    <w:rsid w:val="00477DD3"/>
    <w:rsid w:val="004802E8"/>
    <w:rsid w:val="00481AC0"/>
    <w:rsid w:val="00481B45"/>
    <w:rsid w:val="00481DEE"/>
    <w:rsid w:val="00482993"/>
    <w:rsid w:val="00492550"/>
    <w:rsid w:val="0049270E"/>
    <w:rsid w:val="0049374D"/>
    <w:rsid w:val="004A4D6D"/>
    <w:rsid w:val="004B2089"/>
    <w:rsid w:val="004B4F95"/>
    <w:rsid w:val="004D129F"/>
    <w:rsid w:val="004D1893"/>
    <w:rsid w:val="004D309B"/>
    <w:rsid w:val="004D5383"/>
    <w:rsid w:val="004D6033"/>
    <w:rsid w:val="004D7089"/>
    <w:rsid w:val="004D7BD2"/>
    <w:rsid w:val="004F213A"/>
    <w:rsid w:val="004F275C"/>
    <w:rsid w:val="004F2D14"/>
    <w:rsid w:val="004F3BBD"/>
    <w:rsid w:val="004F48C5"/>
    <w:rsid w:val="004F5565"/>
    <w:rsid w:val="00504A93"/>
    <w:rsid w:val="00505D40"/>
    <w:rsid w:val="005100AD"/>
    <w:rsid w:val="00513153"/>
    <w:rsid w:val="00513A05"/>
    <w:rsid w:val="00515AF3"/>
    <w:rsid w:val="00516E9D"/>
    <w:rsid w:val="0052522C"/>
    <w:rsid w:val="00532AD4"/>
    <w:rsid w:val="00535CF7"/>
    <w:rsid w:val="0053767B"/>
    <w:rsid w:val="00541235"/>
    <w:rsid w:val="00551DC9"/>
    <w:rsid w:val="0055227B"/>
    <w:rsid w:val="00553246"/>
    <w:rsid w:val="0055550C"/>
    <w:rsid w:val="00557529"/>
    <w:rsid w:val="00560A38"/>
    <w:rsid w:val="00561806"/>
    <w:rsid w:val="005631C2"/>
    <w:rsid w:val="00567A73"/>
    <w:rsid w:val="005729A3"/>
    <w:rsid w:val="005733E3"/>
    <w:rsid w:val="00574181"/>
    <w:rsid w:val="00576638"/>
    <w:rsid w:val="005818BF"/>
    <w:rsid w:val="0058621E"/>
    <w:rsid w:val="00591469"/>
    <w:rsid w:val="00591506"/>
    <w:rsid w:val="00594A2B"/>
    <w:rsid w:val="005A00A6"/>
    <w:rsid w:val="005A0E01"/>
    <w:rsid w:val="005A1138"/>
    <w:rsid w:val="005A12FE"/>
    <w:rsid w:val="005A2C78"/>
    <w:rsid w:val="005A6196"/>
    <w:rsid w:val="005B0557"/>
    <w:rsid w:val="005B222A"/>
    <w:rsid w:val="005B2576"/>
    <w:rsid w:val="005B25F5"/>
    <w:rsid w:val="005B5081"/>
    <w:rsid w:val="005C0B61"/>
    <w:rsid w:val="005C27C4"/>
    <w:rsid w:val="005D1314"/>
    <w:rsid w:val="005D18BE"/>
    <w:rsid w:val="005D2919"/>
    <w:rsid w:val="005D6558"/>
    <w:rsid w:val="005E543D"/>
    <w:rsid w:val="005E56DA"/>
    <w:rsid w:val="005F1B25"/>
    <w:rsid w:val="005F5AE6"/>
    <w:rsid w:val="00600635"/>
    <w:rsid w:val="006022ED"/>
    <w:rsid w:val="0060396D"/>
    <w:rsid w:val="006132A8"/>
    <w:rsid w:val="006140E4"/>
    <w:rsid w:val="006144EC"/>
    <w:rsid w:val="0061789C"/>
    <w:rsid w:val="00621B06"/>
    <w:rsid w:val="00626467"/>
    <w:rsid w:val="006273E9"/>
    <w:rsid w:val="006406CA"/>
    <w:rsid w:val="006411DD"/>
    <w:rsid w:val="00643543"/>
    <w:rsid w:val="006461F2"/>
    <w:rsid w:val="006466CF"/>
    <w:rsid w:val="00646C6A"/>
    <w:rsid w:val="00651B88"/>
    <w:rsid w:val="00656FDF"/>
    <w:rsid w:val="006613C9"/>
    <w:rsid w:val="00663C4B"/>
    <w:rsid w:val="00665233"/>
    <w:rsid w:val="00667B6E"/>
    <w:rsid w:val="006716E2"/>
    <w:rsid w:val="0067239F"/>
    <w:rsid w:val="0067264F"/>
    <w:rsid w:val="00674DFD"/>
    <w:rsid w:val="00680910"/>
    <w:rsid w:val="00681A94"/>
    <w:rsid w:val="006838DB"/>
    <w:rsid w:val="00693AD9"/>
    <w:rsid w:val="00693EA3"/>
    <w:rsid w:val="006A1370"/>
    <w:rsid w:val="006A2A14"/>
    <w:rsid w:val="006A54F2"/>
    <w:rsid w:val="006B1A90"/>
    <w:rsid w:val="006B2266"/>
    <w:rsid w:val="006B448F"/>
    <w:rsid w:val="006B6869"/>
    <w:rsid w:val="006C2675"/>
    <w:rsid w:val="006D5811"/>
    <w:rsid w:val="006D7F99"/>
    <w:rsid w:val="006E1E7F"/>
    <w:rsid w:val="006E1F90"/>
    <w:rsid w:val="006E2C8C"/>
    <w:rsid w:val="006E35CD"/>
    <w:rsid w:val="006E3FCF"/>
    <w:rsid w:val="006E4B61"/>
    <w:rsid w:val="006E7E96"/>
    <w:rsid w:val="006F5891"/>
    <w:rsid w:val="006F705D"/>
    <w:rsid w:val="006F7D35"/>
    <w:rsid w:val="00703F20"/>
    <w:rsid w:val="007068BC"/>
    <w:rsid w:val="007114F8"/>
    <w:rsid w:val="00715212"/>
    <w:rsid w:val="0072085D"/>
    <w:rsid w:val="007323B9"/>
    <w:rsid w:val="007331E6"/>
    <w:rsid w:val="00733745"/>
    <w:rsid w:val="007345F4"/>
    <w:rsid w:val="00735A26"/>
    <w:rsid w:val="007378DC"/>
    <w:rsid w:val="00737ECF"/>
    <w:rsid w:val="007401D1"/>
    <w:rsid w:val="00746A0D"/>
    <w:rsid w:val="00746F4D"/>
    <w:rsid w:val="00747406"/>
    <w:rsid w:val="007505D4"/>
    <w:rsid w:val="007558F6"/>
    <w:rsid w:val="00762241"/>
    <w:rsid w:val="00764401"/>
    <w:rsid w:val="00765ABE"/>
    <w:rsid w:val="007674BB"/>
    <w:rsid w:val="00771073"/>
    <w:rsid w:val="007729BE"/>
    <w:rsid w:val="00785C66"/>
    <w:rsid w:val="00790C3A"/>
    <w:rsid w:val="00791422"/>
    <w:rsid w:val="007928F4"/>
    <w:rsid w:val="00797CD2"/>
    <w:rsid w:val="007A4CA9"/>
    <w:rsid w:val="007A75EB"/>
    <w:rsid w:val="007B2294"/>
    <w:rsid w:val="007B365B"/>
    <w:rsid w:val="007B7D31"/>
    <w:rsid w:val="007B7DA4"/>
    <w:rsid w:val="007D4A4A"/>
    <w:rsid w:val="007E1587"/>
    <w:rsid w:val="007E21D4"/>
    <w:rsid w:val="007E33B6"/>
    <w:rsid w:val="007E406F"/>
    <w:rsid w:val="007E4BB2"/>
    <w:rsid w:val="007E7210"/>
    <w:rsid w:val="007F2106"/>
    <w:rsid w:val="007F2243"/>
    <w:rsid w:val="008010EC"/>
    <w:rsid w:val="0080170E"/>
    <w:rsid w:val="00803306"/>
    <w:rsid w:val="00814157"/>
    <w:rsid w:val="0081427C"/>
    <w:rsid w:val="008166EE"/>
    <w:rsid w:val="008222A1"/>
    <w:rsid w:val="00822B29"/>
    <w:rsid w:val="00822CCB"/>
    <w:rsid w:val="008237E7"/>
    <w:rsid w:val="008271B0"/>
    <w:rsid w:val="00827E6B"/>
    <w:rsid w:val="00832B44"/>
    <w:rsid w:val="0083552D"/>
    <w:rsid w:val="0083560B"/>
    <w:rsid w:val="00841A4C"/>
    <w:rsid w:val="00842F33"/>
    <w:rsid w:val="00847981"/>
    <w:rsid w:val="00851A86"/>
    <w:rsid w:val="00861CA8"/>
    <w:rsid w:val="0086510D"/>
    <w:rsid w:val="00867DE5"/>
    <w:rsid w:val="00872510"/>
    <w:rsid w:val="00874AF9"/>
    <w:rsid w:val="00876EA9"/>
    <w:rsid w:val="00877B46"/>
    <w:rsid w:val="00880F58"/>
    <w:rsid w:val="008825C3"/>
    <w:rsid w:val="00882B59"/>
    <w:rsid w:val="00883DAE"/>
    <w:rsid w:val="00884979"/>
    <w:rsid w:val="008860D3"/>
    <w:rsid w:val="00891EB2"/>
    <w:rsid w:val="00892832"/>
    <w:rsid w:val="00892E44"/>
    <w:rsid w:val="00895024"/>
    <w:rsid w:val="008A09EF"/>
    <w:rsid w:val="008A0B79"/>
    <w:rsid w:val="008A3A73"/>
    <w:rsid w:val="008A43A4"/>
    <w:rsid w:val="008A5483"/>
    <w:rsid w:val="008C0324"/>
    <w:rsid w:val="008C1EA5"/>
    <w:rsid w:val="008C2447"/>
    <w:rsid w:val="008C3C1C"/>
    <w:rsid w:val="008C3C8F"/>
    <w:rsid w:val="008C59F2"/>
    <w:rsid w:val="008E0CF0"/>
    <w:rsid w:val="008E1BB9"/>
    <w:rsid w:val="008E4197"/>
    <w:rsid w:val="008E7172"/>
    <w:rsid w:val="009017C6"/>
    <w:rsid w:val="00901B41"/>
    <w:rsid w:val="00911D79"/>
    <w:rsid w:val="0091533F"/>
    <w:rsid w:val="0091663A"/>
    <w:rsid w:val="00923AD2"/>
    <w:rsid w:val="00924394"/>
    <w:rsid w:val="009251A8"/>
    <w:rsid w:val="00925738"/>
    <w:rsid w:val="00927FBE"/>
    <w:rsid w:val="00934C94"/>
    <w:rsid w:val="00936597"/>
    <w:rsid w:val="009370A6"/>
    <w:rsid w:val="0094087D"/>
    <w:rsid w:val="00941070"/>
    <w:rsid w:val="00945B6A"/>
    <w:rsid w:val="00945C9E"/>
    <w:rsid w:val="0094712F"/>
    <w:rsid w:val="00951967"/>
    <w:rsid w:val="009520F6"/>
    <w:rsid w:val="00952ED3"/>
    <w:rsid w:val="00954D3C"/>
    <w:rsid w:val="00954FEA"/>
    <w:rsid w:val="00957A8C"/>
    <w:rsid w:val="009600EB"/>
    <w:rsid w:val="009606D8"/>
    <w:rsid w:val="00965482"/>
    <w:rsid w:val="009766A3"/>
    <w:rsid w:val="009846FF"/>
    <w:rsid w:val="00992317"/>
    <w:rsid w:val="00992F51"/>
    <w:rsid w:val="0099538C"/>
    <w:rsid w:val="009973D7"/>
    <w:rsid w:val="009A090B"/>
    <w:rsid w:val="009A09E1"/>
    <w:rsid w:val="009A25BD"/>
    <w:rsid w:val="009A5126"/>
    <w:rsid w:val="009A5AD1"/>
    <w:rsid w:val="009B1D75"/>
    <w:rsid w:val="009B3066"/>
    <w:rsid w:val="009B3175"/>
    <w:rsid w:val="009B39E8"/>
    <w:rsid w:val="009B7B04"/>
    <w:rsid w:val="009C57E9"/>
    <w:rsid w:val="009C5FA4"/>
    <w:rsid w:val="009C6A5C"/>
    <w:rsid w:val="009D190E"/>
    <w:rsid w:val="009D7456"/>
    <w:rsid w:val="009D7A4C"/>
    <w:rsid w:val="009E0291"/>
    <w:rsid w:val="009E0A55"/>
    <w:rsid w:val="009E1BAD"/>
    <w:rsid w:val="009E2C43"/>
    <w:rsid w:val="009E38C0"/>
    <w:rsid w:val="009E6047"/>
    <w:rsid w:val="009E7DE7"/>
    <w:rsid w:val="009F0029"/>
    <w:rsid w:val="009F4EFE"/>
    <w:rsid w:val="00A00988"/>
    <w:rsid w:val="00A00C8F"/>
    <w:rsid w:val="00A01FFE"/>
    <w:rsid w:val="00A023BD"/>
    <w:rsid w:val="00A0566B"/>
    <w:rsid w:val="00A12CB9"/>
    <w:rsid w:val="00A162CA"/>
    <w:rsid w:val="00A22DA0"/>
    <w:rsid w:val="00A30AF4"/>
    <w:rsid w:val="00A3288E"/>
    <w:rsid w:val="00A34B89"/>
    <w:rsid w:val="00A3527D"/>
    <w:rsid w:val="00A37924"/>
    <w:rsid w:val="00A402D1"/>
    <w:rsid w:val="00A438E5"/>
    <w:rsid w:val="00A45213"/>
    <w:rsid w:val="00A50C33"/>
    <w:rsid w:val="00A51CC0"/>
    <w:rsid w:val="00A52331"/>
    <w:rsid w:val="00A53661"/>
    <w:rsid w:val="00A53E29"/>
    <w:rsid w:val="00A605FB"/>
    <w:rsid w:val="00A61AD4"/>
    <w:rsid w:val="00A64EE5"/>
    <w:rsid w:val="00A73C8E"/>
    <w:rsid w:val="00A73E59"/>
    <w:rsid w:val="00A7596D"/>
    <w:rsid w:val="00A75977"/>
    <w:rsid w:val="00A76DF0"/>
    <w:rsid w:val="00A80033"/>
    <w:rsid w:val="00A82296"/>
    <w:rsid w:val="00A82D53"/>
    <w:rsid w:val="00A841D3"/>
    <w:rsid w:val="00A85FFA"/>
    <w:rsid w:val="00A929B7"/>
    <w:rsid w:val="00A934E0"/>
    <w:rsid w:val="00A9455B"/>
    <w:rsid w:val="00AA29A7"/>
    <w:rsid w:val="00AA3965"/>
    <w:rsid w:val="00AA3D83"/>
    <w:rsid w:val="00AA545A"/>
    <w:rsid w:val="00AA5D91"/>
    <w:rsid w:val="00AA6ADB"/>
    <w:rsid w:val="00AB2319"/>
    <w:rsid w:val="00AB62C2"/>
    <w:rsid w:val="00AB72D8"/>
    <w:rsid w:val="00AC640D"/>
    <w:rsid w:val="00AD1CEF"/>
    <w:rsid w:val="00AD369F"/>
    <w:rsid w:val="00AE1EFF"/>
    <w:rsid w:val="00AE45F0"/>
    <w:rsid w:val="00AF07A3"/>
    <w:rsid w:val="00AF0AA0"/>
    <w:rsid w:val="00AF6600"/>
    <w:rsid w:val="00B0109F"/>
    <w:rsid w:val="00B062F3"/>
    <w:rsid w:val="00B06F55"/>
    <w:rsid w:val="00B1069A"/>
    <w:rsid w:val="00B10FC2"/>
    <w:rsid w:val="00B112C3"/>
    <w:rsid w:val="00B11D69"/>
    <w:rsid w:val="00B12718"/>
    <w:rsid w:val="00B12E27"/>
    <w:rsid w:val="00B13EA4"/>
    <w:rsid w:val="00B14135"/>
    <w:rsid w:val="00B21747"/>
    <w:rsid w:val="00B229F8"/>
    <w:rsid w:val="00B22BFE"/>
    <w:rsid w:val="00B25156"/>
    <w:rsid w:val="00B3057A"/>
    <w:rsid w:val="00B31B63"/>
    <w:rsid w:val="00B339B8"/>
    <w:rsid w:val="00B344DD"/>
    <w:rsid w:val="00B46155"/>
    <w:rsid w:val="00B50E6A"/>
    <w:rsid w:val="00B5129C"/>
    <w:rsid w:val="00B531CF"/>
    <w:rsid w:val="00B54D4D"/>
    <w:rsid w:val="00B61F23"/>
    <w:rsid w:val="00B63BD3"/>
    <w:rsid w:val="00B63D03"/>
    <w:rsid w:val="00B63F1F"/>
    <w:rsid w:val="00B66B10"/>
    <w:rsid w:val="00B6736B"/>
    <w:rsid w:val="00B75377"/>
    <w:rsid w:val="00B766CA"/>
    <w:rsid w:val="00B820AC"/>
    <w:rsid w:val="00B8235A"/>
    <w:rsid w:val="00B86B63"/>
    <w:rsid w:val="00B8752F"/>
    <w:rsid w:val="00B87FBE"/>
    <w:rsid w:val="00B90362"/>
    <w:rsid w:val="00B9075F"/>
    <w:rsid w:val="00B96958"/>
    <w:rsid w:val="00B972D2"/>
    <w:rsid w:val="00B97960"/>
    <w:rsid w:val="00BA703F"/>
    <w:rsid w:val="00BB222E"/>
    <w:rsid w:val="00BB3295"/>
    <w:rsid w:val="00BB39A4"/>
    <w:rsid w:val="00BB3CF4"/>
    <w:rsid w:val="00BB6F27"/>
    <w:rsid w:val="00BC2B0F"/>
    <w:rsid w:val="00BC36A3"/>
    <w:rsid w:val="00BD03FF"/>
    <w:rsid w:val="00BD2B67"/>
    <w:rsid w:val="00BD2F88"/>
    <w:rsid w:val="00BD4264"/>
    <w:rsid w:val="00BD42E3"/>
    <w:rsid w:val="00BD4EA5"/>
    <w:rsid w:val="00BE30AE"/>
    <w:rsid w:val="00BE45E2"/>
    <w:rsid w:val="00BE4CFF"/>
    <w:rsid w:val="00BE6AA7"/>
    <w:rsid w:val="00BF0255"/>
    <w:rsid w:val="00BF0634"/>
    <w:rsid w:val="00BF3D96"/>
    <w:rsid w:val="00BF4CF4"/>
    <w:rsid w:val="00C01A03"/>
    <w:rsid w:val="00C02E7B"/>
    <w:rsid w:val="00C04B94"/>
    <w:rsid w:val="00C07D03"/>
    <w:rsid w:val="00C116B5"/>
    <w:rsid w:val="00C11D3F"/>
    <w:rsid w:val="00C15F32"/>
    <w:rsid w:val="00C3056F"/>
    <w:rsid w:val="00C30A93"/>
    <w:rsid w:val="00C3128F"/>
    <w:rsid w:val="00C318C9"/>
    <w:rsid w:val="00C331B3"/>
    <w:rsid w:val="00C3567D"/>
    <w:rsid w:val="00C378DC"/>
    <w:rsid w:val="00C445D4"/>
    <w:rsid w:val="00C455AF"/>
    <w:rsid w:val="00C472E6"/>
    <w:rsid w:val="00C47EEA"/>
    <w:rsid w:val="00C56108"/>
    <w:rsid w:val="00C67658"/>
    <w:rsid w:val="00C67F92"/>
    <w:rsid w:val="00C706BA"/>
    <w:rsid w:val="00C7075A"/>
    <w:rsid w:val="00C713A1"/>
    <w:rsid w:val="00C72BFA"/>
    <w:rsid w:val="00C74012"/>
    <w:rsid w:val="00C80B3A"/>
    <w:rsid w:val="00C80FFB"/>
    <w:rsid w:val="00C85EA5"/>
    <w:rsid w:val="00C92E44"/>
    <w:rsid w:val="00C92E46"/>
    <w:rsid w:val="00C95928"/>
    <w:rsid w:val="00CB1E7A"/>
    <w:rsid w:val="00CB5482"/>
    <w:rsid w:val="00CC1F20"/>
    <w:rsid w:val="00CC3316"/>
    <w:rsid w:val="00CC42CC"/>
    <w:rsid w:val="00CC5FEA"/>
    <w:rsid w:val="00CD2EEE"/>
    <w:rsid w:val="00CD48FC"/>
    <w:rsid w:val="00CF206B"/>
    <w:rsid w:val="00CF2C52"/>
    <w:rsid w:val="00D01E29"/>
    <w:rsid w:val="00D0206B"/>
    <w:rsid w:val="00D0250F"/>
    <w:rsid w:val="00D02B28"/>
    <w:rsid w:val="00D06F3D"/>
    <w:rsid w:val="00D076BC"/>
    <w:rsid w:val="00D131DC"/>
    <w:rsid w:val="00D1431B"/>
    <w:rsid w:val="00D155F3"/>
    <w:rsid w:val="00D267B0"/>
    <w:rsid w:val="00D26B90"/>
    <w:rsid w:val="00D33B41"/>
    <w:rsid w:val="00D471FE"/>
    <w:rsid w:val="00D47BBC"/>
    <w:rsid w:val="00D5252A"/>
    <w:rsid w:val="00D52688"/>
    <w:rsid w:val="00D52E34"/>
    <w:rsid w:val="00D609B5"/>
    <w:rsid w:val="00D63249"/>
    <w:rsid w:val="00D63BFA"/>
    <w:rsid w:val="00D64B93"/>
    <w:rsid w:val="00D65A0C"/>
    <w:rsid w:val="00D703E6"/>
    <w:rsid w:val="00D710A1"/>
    <w:rsid w:val="00D7447D"/>
    <w:rsid w:val="00D77311"/>
    <w:rsid w:val="00D77ABD"/>
    <w:rsid w:val="00D810C4"/>
    <w:rsid w:val="00D928A4"/>
    <w:rsid w:val="00D943E5"/>
    <w:rsid w:val="00D960BE"/>
    <w:rsid w:val="00DA280E"/>
    <w:rsid w:val="00DC12FA"/>
    <w:rsid w:val="00DC1482"/>
    <w:rsid w:val="00DC257A"/>
    <w:rsid w:val="00DC6B59"/>
    <w:rsid w:val="00DD06B4"/>
    <w:rsid w:val="00DD3EE8"/>
    <w:rsid w:val="00DD4DDE"/>
    <w:rsid w:val="00DD6254"/>
    <w:rsid w:val="00DD6566"/>
    <w:rsid w:val="00DE0CA0"/>
    <w:rsid w:val="00DE5807"/>
    <w:rsid w:val="00DF19E1"/>
    <w:rsid w:val="00DF4A91"/>
    <w:rsid w:val="00DF53D0"/>
    <w:rsid w:val="00E01A79"/>
    <w:rsid w:val="00E01A7C"/>
    <w:rsid w:val="00E04C3C"/>
    <w:rsid w:val="00E063EA"/>
    <w:rsid w:val="00E07FC4"/>
    <w:rsid w:val="00E100E6"/>
    <w:rsid w:val="00E10EED"/>
    <w:rsid w:val="00E236B0"/>
    <w:rsid w:val="00E242F3"/>
    <w:rsid w:val="00E2444E"/>
    <w:rsid w:val="00E25E61"/>
    <w:rsid w:val="00E2712B"/>
    <w:rsid w:val="00E44A5E"/>
    <w:rsid w:val="00E4635F"/>
    <w:rsid w:val="00E67DD8"/>
    <w:rsid w:val="00E72CDB"/>
    <w:rsid w:val="00E7624F"/>
    <w:rsid w:val="00E824ED"/>
    <w:rsid w:val="00E83521"/>
    <w:rsid w:val="00E85F2A"/>
    <w:rsid w:val="00E91EF4"/>
    <w:rsid w:val="00E970E9"/>
    <w:rsid w:val="00E97610"/>
    <w:rsid w:val="00EA1C2F"/>
    <w:rsid w:val="00EA6CD5"/>
    <w:rsid w:val="00EA7D5B"/>
    <w:rsid w:val="00EB0BE8"/>
    <w:rsid w:val="00EB1AC1"/>
    <w:rsid w:val="00EC08C0"/>
    <w:rsid w:val="00EC35BA"/>
    <w:rsid w:val="00EC381B"/>
    <w:rsid w:val="00EC4AA8"/>
    <w:rsid w:val="00ED18CE"/>
    <w:rsid w:val="00ED27FA"/>
    <w:rsid w:val="00ED7A9B"/>
    <w:rsid w:val="00EE009D"/>
    <w:rsid w:val="00EE12AC"/>
    <w:rsid w:val="00EE12C2"/>
    <w:rsid w:val="00EE6E34"/>
    <w:rsid w:val="00EF1FC5"/>
    <w:rsid w:val="00EF52A7"/>
    <w:rsid w:val="00EF536E"/>
    <w:rsid w:val="00EF7412"/>
    <w:rsid w:val="00F15FC2"/>
    <w:rsid w:val="00F16FD1"/>
    <w:rsid w:val="00F17E4B"/>
    <w:rsid w:val="00F21FEE"/>
    <w:rsid w:val="00F238FA"/>
    <w:rsid w:val="00F26C4B"/>
    <w:rsid w:val="00F3121A"/>
    <w:rsid w:val="00F327E4"/>
    <w:rsid w:val="00F3288D"/>
    <w:rsid w:val="00F33E3D"/>
    <w:rsid w:val="00F3766B"/>
    <w:rsid w:val="00F51CA4"/>
    <w:rsid w:val="00F52D5C"/>
    <w:rsid w:val="00F538F3"/>
    <w:rsid w:val="00F53DFB"/>
    <w:rsid w:val="00F54A40"/>
    <w:rsid w:val="00F56E3D"/>
    <w:rsid w:val="00F56F42"/>
    <w:rsid w:val="00F60FE1"/>
    <w:rsid w:val="00F643BE"/>
    <w:rsid w:val="00F65C64"/>
    <w:rsid w:val="00F74432"/>
    <w:rsid w:val="00F74F66"/>
    <w:rsid w:val="00F75E84"/>
    <w:rsid w:val="00F7648F"/>
    <w:rsid w:val="00F776F9"/>
    <w:rsid w:val="00F80389"/>
    <w:rsid w:val="00F805A8"/>
    <w:rsid w:val="00F95775"/>
    <w:rsid w:val="00F96DA6"/>
    <w:rsid w:val="00FA2FC7"/>
    <w:rsid w:val="00FA3206"/>
    <w:rsid w:val="00FA535B"/>
    <w:rsid w:val="00FA62FF"/>
    <w:rsid w:val="00FA71E5"/>
    <w:rsid w:val="00FB01E2"/>
    <w:rsid w:val="00FB2154"/>
    <w:rsid w:val="00FB5E9A"/>
    <w:rsid w:val="00FC1220"/>
    <w:rsid w:val="00FC20C8"/>
    <w:rsid w:val="00FC2BF9"/>
    <w:rsid w:val="00FD2631"/>
    <w:rsid w:val="00FD51A6"/>
    <w:rsid w:val="00FD5B9E"/>
    <w:rsid w:val="00FD5BAF"/>
    <w:rsid w:val="00FD766F"/>
    <w:rsid w:val="00FE1EE9"/>
    <w:rsid w:val="00FE31AA"/>
    <w:rsid w:val="00FE40BE"/>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4:docId w14:val="03095DBF"/>
  <w15:chartTrackingRefBased/>
  <w15:docId w15:val="{D039EC6F-9C24-4725-890D-0926B6A2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StandardWeb">
    <w:name w:val="Normal (Web)"/>
    <w:basedOn w:val="Standard"/>
    <w:uiPriority w:val="99"/>
    <w:unhideWhenUsed/>
    <w:rsid w:val="008E0CF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26068">
      <w:bodyDiv w:val="1"/>
      <w:marLeft w:val="0"/>
      <w:marRight w:val="0"/>
      <w:marTop w:val="0"/>
      <w:marBottom w:val="0"/>
      <w:divBdr>
        <w:top w:val="none" w:sz="0" w:space="0" w:color="auto"/>
        <w:left w:val="none" w:sz="0" w:space="0" w:color="auto"/>
        <w:bottom w:val="none" w:sz="0" w:space="0" w:color="auto"/>
        <w:right w:val="none" w:sz="0" w:space="0" w:color="auto"/>
      </w:divBdr>
    </w:div>
    <w:div w:id="539365704">
      <w:bodyDiv w:val="1"/>
      <w:marLeft w:val="0"/>
      <w:marRight w:val="0"/>
      <w:marTop w:val="0"/>
      <w:marBottom w:val="0"/>
      <w:divBdr>
        <w:top w:val="none" w:sz="0" w:space="0" w:color="auto"/>
        <w:left w:val="none" w:sz="0" w:space="0" w:color="auto"/>
        <w:bottom w:val="none" w:sz="0" w:space="0" w:color="auto"/>
        <w:right w:val="none" w:sz="0" w:space="0" w:color="auto"/>
      </w:divBdr>
    </w:div>
    <w:div w:id="924463652">
      <w:bodyDiv w:val="1"/>
      <w:marLeft w:val="0"/>
      <w:marRight w:val="0"/>
      <w:marTop w:val="0"/>
      <w:marBottom w:val="0"/>
      <w:divBdr>
        <w:top w:val="none" w:sz="0" w:space="0" w:color="auto"/>
        <w:left w:val="none" w:sz="0" w:space="0" w:color="auto"/>
        <w:bottom w:val="none" w:sz="0" w:space="0" w:color="auto"/>
        <w:right w:val="none" w:sz="0" w:space="0" w:color="auto"/>
      </w:divBdr>
    </w:div>
    <w:div w:id="1105854589">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331760130">
      <w:bodyDiv w:val="1"/>
      <w:marLeft w:val="0"/>
      <w:marRight w:val="0"/>
      <w:marTop w:val="0"/>
      <w:marBottom w:val="0"/>
      <w:divBdr>
        <w:top w:val="none" w:sz="0" w:space="0" w:color="auto"/>
        <w:left w:val="none" w:sz="0" w:space="0" w:color="auto"/>
        <w:bottom w:val="none" w:sz="0" w:space="0" w:color="auto"/>
        <w:right w:val="none" w:sz="0" w:space="0" w:color="auto"/>
      </w:divBdr>
    </w:div>
    <w:div w:id="18103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dia.arburg.com/web/dc7253c7ac02bf22/rapid---tct-2024-arburg-press-preview/"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1001</Words>
  <Characters>6310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2024-02-22T12:19:00Z</cp:lastPrinted>
  <dcterms:created xsi:type="dcterms:W3CDTF">2024-04-18T10:52:00Z</dcterms:created>
  <dcterms:modified xsi:type="dcterms:W3CDTF">2024-04-18T10:52:00Z</dcterms:modified>
</cp:coreProperties>
</file>