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E9" w:rsidRPr="00522545" w:rsidRDefault="004E1BE9" w:rsidP="004E1BE9">
      <w:pPr>
        <w:pStyle w:val="FormatvorlagePMHeadline"/>
        <w:rPr>
          <w:rFonts w:cs="Arial"/>
          <w:sz w:val="24"/>
          <w:szCs w:val="24"/>
          <w:u w:val="none"/>
        </w:rPr>
      </w:pPr>
      <w:bookmarkStart w:id="0" w:name="_GoBack"/>
      <w:bookmarkEnd w:id="0"/>
      <w:r w:rsidRPr="00C82E53">
        <w:rPr>
          <w:rFonts w:cs="Arial"/>
          <w:sz w:val="28"/>
          <w:szCs w:val="28"/>
          <w:u w:val="none"/>
        </w:rPr>
        <w:t xml:space="preserve">Arburg </w:t>
      </w:r>
      <w:r w:rsidRPr="00C04949">
        <w:rPr>
          <w:rFonts w:cs="Arial"/>
          <w:sz w:val="28"/>
          <w:szCs w:val="28"/>
          <w:u w:val="none"/>
        </w:rPr>
        <w:t>Info</w:t>
      </w:r>
      <w:r w:rsidRPr="00522545">
        <w:rPr>
          <w:rFonts w:cs="Arial"/>
          <w:sz w:val="28"/>
          <w:szCs w:val="28"/>
          <w:u w:val="none"/>
        </w:rPr>
        <w:t>tage</w:t>
      </w:r>
      <w:r>
        <w:rPr>
          <w:rFonts w:cs="Arial"/>
          <w:sz w:val="28"/>
          <w:szCs w:val="28"/>
          <w:u w:val="none"/>
        </w:rPr>
        <w:t xml:space="preserve"> 2024</w:t>
      </w:r>
    </w:p>
    <w:p w:rsidR="004E1BE9" w:rsidRPr="00C82E53" w:rsidRDefault="004E1BE9" w:rsidP="004E1BE9">
      <w:pPr>
        <w:pStyle w:val="FormatvorlagePMHeadline"/>
      </w:pPr>
      <w:r>
        <w:t>Fakten zur Ausbildung auf den Punkt</w:t>
      </w:r>
    </w:p>
    <w:p w:rsidR="004E1BE9" w:rsidRPr="00C82E53" w:rsidRDefault="004E1BE9" w:rsidP="004E1BE9">
      <w:pPr>
        <w:pStyle w:val="PMSubline"/>
        <w:numPr>
          <w:ilvl w:val="0"/>
          <w:numId w:val="0"/>
        </w:numPr>
      </w:pPr>
    </w:p>
    <w:p w:rsidR="004E1BE9" w:rsidRPr="00C82E53" w:rsidRDefault="004E1BE9" w:rsidP="004E1BE9">
      <w:pPr>
        <w:pStyle w:val="PMSubline"/>
      </w:pPr>
      <w:r>
        <w:t>Nicht verpassen: Infotage</w:t>
      </w:r>
      <w:r w:rsidRPr="00C82E53">
        <w:t xml:space="preserve"> am </w:t>
      </w:r>
      <w:r>
        <w:t>28</w:t>
      </w:r>
      <w:r w:rsidRPr="00C82E53">
        <w:t xml:space="preserve">. </w:t>
      </w:r>
      <w:r>
        <w:t>und 29. Juni</w:t>
      </w:r>
    </w:p>
    <w:p w:rsidR="004E1BE9" w:rsidRPr="00C82E53" w:rsidRDefault="004E1BE9" w:rsidP="004E1BE9">
      <w:pPr>
        <w:pStyle w:val="PMSubline"/>
      </w:pPr>
      <w:r>
        <w:t xml:space="preserve">Rundum informiert: Azubis und DHBW-Studierende erzählen mehr zu Arburg-Ausbildungsangeboten </w:t>
      </w:r>
    </w:p>
    <w:p w:rsidR="004E1BE9" w:rsidRPr="00C82E53" w:rsidRDefault="004E1BE9" w:rsidP="004E1BE9">
      <w:pPr>
        <w:pStyle w:val="PMSubline"/>
        <w:ind w:left="709" w:hanging="349"/>
      </w:pPr>
      <w:r>
        <w:t>Highlight: Markenbotschafter Prof. Dr. Fath mit „Wissenswerkstatt“ zum Thema Wasserverschmutzung</w:t>
      </w:r>
    </w:p>
    <w:p w:rsidR="004E1BE9" w:rsidRPr="00C82E53" w:rsidRDefault="004E1BE9" w:rsidP="004E1BE9">
      <w:pPr>
        <w:pStyle w:val="PMText"/>
      </w:pPr>
    </w:p>
    <w:p w:rsidR="00C43C00" w:rsidRDefault="00C43C00" w:rsidP="00C43C00">
      <w:pPr>
        <w:pStyle w:val="PMOrtDatum"/>
      </w:pPr>
      <w:r>
        <w:t>Loßburg, 19.06.2024</w:t>
      </w:r>
    </w:p>
    <w:p w:rsidR="00C43C00" w:rsidRDefault="00C43C00" w:rsidP="00C43C00">
      <w:pPr>
        <w:pStyle w:val="PMText"/>
      </w:pPr>
      <w:r>
        <w:rPr>
          <w:b/>
          <w:i/>
        </w:rPr>
        <w:t>Wenn man sich für eine Ausbildung oder ein Studium interessiert, dann will man sich vorher möglichst umfassend informieren – auch zum weiteren beruflichen Werdegang. Das kann man bei Arburg im Rahmen der jährlichen Infotage ausführlich tun. Interessierte Schülerinnen und Schüler haben dazu am 28. und 29. Juni 2024 wieder die Gelegenheit. An verschiedenen Info-Points erfahren die jungen Leute, welche Ausbildungsberufe und Studiengänge Arburg anbietet und erhalten von Azubis und DHBW-Studierenden Details aus erster Hand. Am Freitag öffnen die Infotage ihre Pforten von 10 bis 16 Uhr, am Samstag von 8 bis 15 Uhr.</w:t>
      </w:r>
    </w:p>
    <w:p w:rsidR="004E1BE9" w:rsidRPr="00C82E53" w:rsidRDefault="004E1BE9" w:rsidP="004E1BE9">
      <w:pPr>
        <w:pStyle w:val="PMText"/>
      </w:pPr>
    </w:p>
    <w:p w:rsidR="004E1BE9" w:rsidRDefault="004E1BE9" w:rsidP="004E1BE9">
      <w:pPr>
        <w:pStyle w:val="PMText"/>
      </w:pPr>
      <w:r w:rsidRPr="008C113B">
        <w:t xml:space="preserve">Theorie und Praxis sind </w:t>
      </w:r>
      <w:r w:rsidR="001B2398">
        <w:t>bei</w:t>
      </w:r>
      <w:r w:rsidRPr="008C113B">
        <w:t xml:space="preserve"> den Infotagen eng miteinander verbunden. Es soll klar werden, was Kunststoffverarbeitung </w:t>
      </w:r>
      <w:r w:rsidR="001B2398">
        <w:t>bedeutet</w:t>
      </w:r>
      <w:r>
        <w:t xml:space="preserve"> und welche zukunftsweisenden Technologien und Jobs </w:t>
      </w:r>
      <w:r w:rsidR="001B2398">
        <w:t>mit dieser Branche</w:t>
      </w:r>
      <w:r>
        <w:t xml:space="preserve"> verbunden sind – denn es geht den Schulabgängern ja um ihre langfristigen Perspektiven. „Mit den Infotagen möchten wir einen </w:t>
      </w:r>
      <w:r w:rsidRPr="008C113B">
        <w:t xml:space="preserve">Überblick zu den verschiedenen </w:t>
      </w:r>
      <w:r w:rsidRPr="008C113B">
        <w:lastRenderedPageBreak/>
        <w:t xml:space="preserve">Ausbildungswegen </w:t>
      </w:r>
      <w:r w:rsidR="001B2398">
        <w:t xml:space="preserve">und Zukunftsperspektiven </w:t>
      </w:r>
      <w:r w:rsidRPr="008C113B">
        <w:t>bei Arburg</w:t>
      </w:r>
      <w:r>
        <w:t xml:space="preserve"> präsentieren“, so Ausbildungsleiter Michael Vieth. „Wir sind mit einem umfangreichen Programm sowie unserem großen Team von Ausbildern, Azubis und Studierenden am Start, um die Schulabgänger individuell zu betreuen</w:t>
      </w:r>
      <w:r w:rsidR="009E1BCD">
        <w:t xml:space="preserve"> und umfassend zu informieren.“</w:t>
      </w:r>
    </w:p>
    <w:p w:rsidR="004E1BE9" w:rsidRPr="00F765B7" w:rsidRDefault="004E1BE9" w:rsidP="004E1BE9">
      <w:pPr>
        <w:pStyle w:val="PMText"/>
      </w:pPr>
    </w:p>
    <w:p w:rsidR="004E1BE9" w:rsidRDefault="004E1BE9" w:rsidP="004E1BE9">
      <w:pPr>
        <w:pStyle w:val="PMZwiti"/>
      </w:pPr>
      <w:r>
        <w:t>Informieren und Ausprobieren gehören zusammen</w:t>
      </w:r>
    </w:p>
    <w:p w:rsidR="001B2398" w:rsidRDefault="004E1BE9" w:rsidP="004E1BE9">
      <w:pPr>
        <w:pStyle w:val="PMText"/>
      </w:pPr>
      <w:r>
        <w:t>N</w:t>
      </w:r>
      <w:r w:rsidR="009E1BCD">
        <w:t xml:space="preserve">eben der Vorstellung des Arburg </w:t>
      </w:r>
      <w:r>
        <w:t>Berufs- und Studienangebots</w:t>
      </w:r>
      <w:r w:rsidRPr="00F85EEB">
        <w:t xml:space="preserve"> in den Bereichen Technik, IT und Wirtschaft </w:t>
      </w:r>
      <w:r>
        <w:t xml:space="preserve">wartet auf die Schülerinnen und Schüler auch jede Menge Action: Bei den </w:t>
      </w:r>
      <w:r w:rsidRPr="008C113B">
        <w:t xml:space="preserve">Mechatronikern können sie einen Sechs-Achs-Roboter bedienen, </w:t>
      </w:r>
      <w:r w:rsidR="001B2398">
        <w:t>die</w:t>
      </w:r>
      <w:r w:rsidRPr="008C113B">
        <w:t xml:space="preserve"> Technische</w:t>
      </w:r>
      <w:r w:rsidR="001B2398">
        <w:t>n</w:t>
      </w:r>
      <w:r w:rsidRPr="008C113B">
        <w:t xml:space="preserve"> Produktdesign</w:t>
      </w:r>
      <w:r w:rsidR="001B2398">
        <w:t>er</w:t>
      </w:r>
      <w:r w:rsidRPr="008C113B">
        <w:t xml:space="preserve"> z</w:t>
      </w:r>
      <w:r w:rsidR="001B2398">
        <w:t>eigen</w:t>
      </w:r>
      <w:r w:rsidRPr="008C113B">
        <w:t xml:space="preserve">, wie 3D-Zeichnungen erstellt werden. Und auch bei </w:t>
      </w:r>
      <w:r w:rsidR="001B2398">
        <w:t xml:space="preserve">der Station der </w:t>
      </w:r>
      <w:r w:rsidRPr="008C113B">
        <w:t>Konstruktions</w:t>
      </w:r>
      <w:r w:rsidR="00C67F04">
        <w:softHyphen/>
      </w:r>
      <w:r w:rsidRPr="008C113B">
        <w:t xml:space="preserve">mechaniker tut sich einiges: Dort können die Besucher mit einer VR-Brille virtuell Schweißen. </w:t>
      </w:r>
      <w:r w:rsidR="001B2398">
        <w:t>Im Bereich</w:t>
      </w:r>
      <w:r w:rsidRPr="008C113B">
        <w:t xml:space="preserve"> IT </w:t>
      </w:r>
      <w:r w:rsidR="001B2398">
        <w:t>wird aufgezeigt</w:t>
      </w:r>
      <w:r w:rsidRPr="008C113B">
        <w:t>, mit welchen Programmen</w:t>
      </w:r>
      <w:r>
        <w:t xml:space="preserve"> täglich </w:t>
      </w:r>
      <w:r w:rsidR="001B2398">
        <w:t>ge</w:t>
      </w:r>
      <w:r>
        <w:t>arbeite</w:t>
      </w:r>
      <w:r w:rsidR="001B2398">
        <w:t>t wird</w:t>
      </w:r>
      <w:r>
        <w:t xml:space="preserve"> und </w:t>
      </w:r>
      <w:r w:rsidRPr="00F85EEB">
        <w:t>welche Ger</w:t>
      </w:r>
      <w:r>
        <w:t>äte und Systeme in der Fachinformatik zum Einsatz kommen. Hier können die Schülerinnen und Schüler auch selbst Komponenten ein-</w:t>
      </w:r>
      <w:r w:rsidR="009E1BCD">
        <w:t xml:space="preserve"> und ausbauen.</w:t>
      </w:r>
    </w:p>
    <w:p w:rsidR="004E1BE9" w:rsidRPr="00111CF8" w:rsidRDefault="001B2398" w:rsidP="004E1BE9">
      <w:pPr>
        <w:pStyle w:val="PMText"/>
      </w:pPr>
      <w:r>
        <w:t>Zudem können die Jugendlichen w</w:t>
      </w:r>
      <w:r w:rsidR="004E1BE9">
        <w:t xml:space="preserve">ertvolle Tipps zur Bewerbung </w:t>
      </w:r>
      <w:r w:rsidR="00C67F04">
        <w:t>einholen</w:t>
      </w:r>
      <w:r w:rsidR="004E1BE9">
        <w:t xml:space="preserve"> und offene Fragen klären sowie erste Eindrücke zu den Berufen und Studiengängen sammeln – damit werden schon viele Fragen zu „Ist die Ausbildung eigentlich die Richtige für mich?“ beantwortet.</w:t>
      </w:r>
    </w:p>
    <w:p w:rsidR="004E1BE9" w:rsidRDefault="004E1BE9" w:rsidP="004E1BE9">
      <w:pPr>
        <w:pStyle w:val="PMText"/>
      </w:pPr>
    </w:p>
    <w:p w:rsidR="004E1BE9" w:rsidRPr="000D473E" w:rsidRDefault="004E1BE9" w:rsidP="004E1BE9">
      <w:pPr>
        <w:pStyle w:val="PMText"/>
        <w:rPr>
          <w:b/>
        </w:rPr>
      </w:pPr>
      <w:r>
        <w:rPr>
          <w:b/>
        </w:rPr>
        <w:t>Highlight</w:t>
      </w:r>
      <w:r w:rsidRPr="000D473E">
        <w:rPr>
          <w:b/>
        </w:rPr>
        <w:t>: Arburg-Markenbotschafter Prof. Fath kommt!</w:t>
      </w:r>
    </w:p>
    <w:p w:rsidR="00964A2C" w:rsidRPr="009E1BCD" w:rsidRDefault="002C25BB" w:rsidP="004E1BE9">
      <w:pPr>
        <w:pStyle w:val="PMText"/>
      </w:pPr>
      <w:r>
        <w:t xml:space="preserve">Am Nachhaltigkeitsstand </w:t>
      </w:r>
      <w:r w:rsidR="004E1BE9">
        <w:t xml:space="preserve">wird der Arburg-Markenbotschafter Prof. Dr. Andreas Fath mit seiner Organisation H2Org und der „Wissenswerkstatt“ zum Mitmachen vertreten sein. Der „schwimmende Professor“ von der Hochschule Furtwangen </w:t>
      </w:r>
      <w:r w:rsidR="004E1BE9" w:rsidRPr="009E1BCD">
        <w:lastRenderedPageBreak/>
        <w:t xml:space="preserve">kooperiert mit Arburg, hat mit Unterstützung des Unternehmens 2022 die Donau durchschwommen und Wasserproben unter anderem auf ihren Gehalt an Mikroplastik untersucht. </w:t>
      </w:r>
      <w:r w:rsidR="00C23B2A" w:rsidRPr="009E1BCD">
        <w:t xml:space="preserve">Das steht auch bei seiner </w:t>
      </w:r>
      <w:r w:rsidR="00964A2C" w:rsidRPr="009E1BCD">
        <w:t>nächste</w:t>
      </w:r>
      <w:r w:rsidR="00C23B2A" w:rsidRPr="009E1BCD">
        <w:t>n</w:t>
      </w:r>
      <w:r w:rsidR="00964A2C" w:rsidRPr="009E1BCD">
        <w:t xml:space="preserve"> Aktion „Pure Elbe“ (</w:t>
      </w:r>
      <w:hyperlink r:id="rId7" w:history="1">
        <w:r w:rsidR="00964A2C" w:rsidRPr="009E1BCD">
          <w:rPr>
            <w:rStyle w:val="Hyperlink"/>
            <w:color w:val="auto"/>
          </w:rPr>
          <w:t>https://pureelbe.org</w:t>
        </w:r>
      </w:hyperlink>
      <w:r w:rsidR="00964A2C" w:rsidRPr="009E1BCD">
        <w:t xml:space="preserve">) </w:t>
      </w:r>
      <w:r w:rsidR="00C23B2A" w:rsidRPr="009E1BCD">
        <w:t>auf dem Programm: I</w:t>
      </w:r>
      <w:r w:rsidR="00964A2C" w:rsidRPr="009E1BCD">
        <w:t xml:space="preserve">m Sommer 2024 </w:t>
      </w:r>
      <w:r w:rsidR="00C23B2A" w:rsidRPr="009E1BCD">
        <w:t xml:space="preserve">will er </w:t>
      </w:r>
      <w:r w:rsidR="00964A2C" w:rsidRPr="009E1BCD">
        <w:t xml:space="preserve">die Elbe </w:t>
      </w:r>
      <w:r w:rsidR="00C23B2A" w:rsidRPr="009E1BCD">
        <w:t xml:space="preserve">auf einer Länge von </w:t>
      </w:r>
      <w:r w:rsidR="009E1BCD" w:rsidRPr="009E1BCD">
        <w:t>1.000 Kilometer durchschwimmen.</w:t>
      </w:r>
    </w:p>
    <w:p w:rsidR="004E1BE9" w:rsidRDefault="00C67F04" w:rsidP="004E1BE9">
      <w:pPr>
        <w:pStyle w:val="PMText"/>
      </w:pPr>
      <w:r w:rsidRPr="009E1BCD">
        <w:t xml:space="preserve">Die Besucher </w:t>
      </w:r>
      <w:r w:rsidR="00C97400" w:rsidRPr="009E1BCD">
        <w:t xml:space="preserve">der Infotage </w:t>
      </w:r>
      <w:r w:rsidR="004E1BE9" w:rsidRPr="009E1BCD">
        <w:t xml:space="preserve">können </w:t>
      </w:r>
      <w:r w:rsidRPr="009E1BCD">
        <w:t xml:space="preserve">im Rahmen seiner Wissenswerkstatt (https://h2org.de/activity/wissenswerkstatt/) </w:t>
      </w:r>
      <w:r w:rsidR="004E1BE9" w:rsidRPr="009E1BCD">
        <w:t xml:space="preserve">Experimente zur Verschmutzung von Gewässern durch Makro- und Mikroplastik näher </w:t>
      </w:r>
      <w:r w:rsidR="009E1BCD" w:rsidRPr="009E1BCD">
        <w:t>verfolgen</w:t>
      </w:r>
      <w:r w:rsidR="004E1BE9" w:rsidRPr="009E1BCD">
        <w:t xml:space="preserve"> und, </w:t>
      </w:r>
      <w:r w:rsidRPr="009E1BCD">
        <w:t>z. B</w:t>
      </w:r>
      <w:r w:rsidR="004E1BE9" w:rsidRPr="009E1BCD">
        <w:t>. in Form einer großen Wassersäule, hautnah ausprobieren. Diese lässt sich in Bewegung versetzen</w:t>
      </w:r>
      <w:r w:rsidR="004E1BE9">
        <w:t xml:space="preserve"> und zeigt so, wie sich Plastikteilchen in Gewässern verteilen. Ebenso wird der Nachbau der ersten kleinen Arburg-Spritzgießmaschine C1 live in Aktion zu erleben sein, auf der die Besucher ein Spritzteil selbst h</w:t>
      </w:r>
      <w:r w:rsidR="009E1BCD">
        <w:t>erstellen und mitnehmen können.</w:t>
      </w:r>
    </w:p>
    <w:p w:rsidR="004E1BE9" w:rsidRPr="00F85EEB" w:rsidRDefault="004E1BE9" w:rsidP="004E1BE9">
      <w:pPr>
        <w:pStyle w:val="PMText"/>
      </w:pPr>
    </w:p>
    <w:p w:rsidR="004E1BE9" w:rsidRPr="00F85EEB" w:rsidRDefault="004E1BE9" w:rsidP="004E1BE9">
      <w:pPr>
        <w:pStyle w:val="PMText"/>
        <w:rPr>
          <w:b/>
        </w:rPr>
      </w:pPr>
      <w:r>
        <w:rPr>
          <w:b/>
        </w:rPr>
        <w:t>Das Unternehmen näher kennenlernen</w:t>
      </w:r>
    </w:p>
    <w:p w:rsidR="004E1BE9" w:rsidRDefault="004E1BE9" w:rsidP="004E1BE9">
      <w:pPr>
        <w:pStyle w:val="PMText"/>
      </w:pPr>
      <w:r>
        <w:t>Mit einem Guide kann man auch das Unternehmen erkunden</w:t>
      </w:r>
      <w:r w:rsidR="009E1BCD">
        <w:t xml:space="preserve"> und näher kennenlernen</w:t>
      </w:r>
      <w:r>
        <w:t xml:space="preserve">. Neben dem 2.000 Quadratmeter großen Ausbildungscenter dürfen die Besucher </w:t>
      </w:r>
      <w:r w:rsidR="00C67F04">
        <w:t>zudem</w:t>
      </w:r>
      <w:r>
        <w:t xml:space="preserve"> einen Blick in Produktion und Montage werfen und sehen, welche Fitnessangebote das </w:t>
      </w:r>
      <w:r w:rsidR="002C25BB">
        <w:t xml:space="preserve">Arburg </w:t>
      </w:r>
      <w:r>
        <w:t>Gesundheitscenter den Mitarbeiten</w:t>
      </w:r>
      <w:r w:rsidR="009E1BCD">
        <w:t>den anbietet.</w:t>
      </w:r>
    </w:p>
    <w:p w:rsidR="004E1BE9" w:rsidRPr="00C82E53" w:rsidRDefault="004E1BE9" w:rsidP="004E1BE9">
      <w:pPr>
        <w:pStyle w:val="PMText"/>
      </w:pPr>
    </w:p>
    <w:p w:rsidR="004E1BE9" w:rsidRDefault="004E1BE9" w:rsidP="004E1BE9">
      <w:pPr>
        <w:pStyle w:val="PMText"/>
        <w:rPr>
          <w:b/>
        </w:rPr>
      </w:pPr>
      <w:r>
        <w:rPr>
          <w:b/>
        </w:rPr>
        <w:t>Jetzt anmelden</w:t>
      </w:r>
    </w:p>
    <w:p w:rsidR="004E1BE9" w:rsidRDefault="004E1BE9" w:rsidP="004E1BE9">
      <w:pPr>
        <w:pStyle w:val="PMText"/>
      </w:pPr>
      <w:r w:rsidRPr="000D473E">
        <w:t xml:space="preserve">Für diejenigen, deren Interesse an den Infotagen jetzt geweckt ist: Eine Voranmeldung ist unter „www.arburg.com/info/infotage“ jederzeit möglich. Man kann aber auch spontan vorbeikommen. </w:t>
      </w:r>
      <w:r>
        <w:t>Dabei aber auf jeden Fall</w:t>
      </w:r>
      <w:r w:rsidRPr="000D473E">
        <w:t xml:space="preserve"> die Postwurfsendung, die im Vorfeld </w:t>
      </w:r>
      <w:r w:rsidRPr="000D473E">
        <w:lastRenderedPageBreak/>
        <w:t>verschickt wurde, mitbringen</w:t>
      </w:r>
      <w:r>
        <w:t xml:space="preserve">, um </w:t>
      </w:r>
      <w:r w:rsidRPr="000D473E">
        <w:t>am Infotage-Gewinnspiel teil</w:t>
      </w:r>
      <w:r>
        <w:t>zu</w:t>
      </w:r>
      <w:r w:rsidRPr="000D473E">
        <w:t>nehmen.</w:t>
      </w:r>
    </w:p>
    <w:p w:rsidR="009E1BCD" w:rsidRDefault="009E1BCD" w:rsidP="004E1BE9">
      <w:pPr>
        <w:pStyle w:val="PMText"/>
      </w:pPr>
    </w:p>
    <w:p w:rsidR="00DA2DAB" w:rsidRDefault="00DA2DAB" w:rsidP="00DA2DAB">
      <w:pPr>
        <w:pStyle w:val="PMHeadline"/>
      </w:pPr>
      <w:r w:rsidRPr="00737ECF">
        <w:t>Bild</w:t>
      </w:r>
    </w:p>
    <w:p w:rsidR="00DA2DAB" w:rsidRDefault="00DA2DAB" w:rsidP="00DA2DAB">
      <w:pPr>
        <w:pStyle w:val="PMText"/>
        <w:rPr>
          <w:b/>
        </w:rPr>
      </w:pPr>
    </w:p>
    <w:p w:rsidR="004E1BE9" w:rsidRDefault="00DA2DAB" w:rsidP="004E1BE9">
      <w:pPr>
        <w:pStyle w:val="PMText"/>
      </w:pPr>
      <w:r>
        <w:rPr>
          <w:b/>
        </w:rPr>
        <w:t>193316</w:t>
      </w:r>
    </w:p>
    <w:p w:rsidR="004E1BE9" w:rsidRDefault="00772E6C" w:rsidP="004E1BE9">
      <w:pPr>
        <w:pStyle w:val="PM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8pt;height:208.5pt">
            <v:imagedata r:id="rId8" o:title="ARB00193316_Infotage_30_06_23_(10)"/>
          </v:shape>
        </w:pict>
      </w:r>
    </w:p>
    <w:p w:rsidR="004E1BE9" w:rsidRDefault="004E1BE9" w:rsidP="004E1BE9">
      <w:pPr>
        <w:pStyle w:val="PMBildunterschrift"/>
      </w:pPr>
      <w:r>
        <w:t>Knifflig: Auf den Arbur</w:t>
      </w:r>
      <w:r w:rsidR="00C67F04">
        <w:t xml:space="preserve">g-Infotagen selbst </w:t>
      </w:r>
      <w:r w:rsidR="009E1BCD">
        <w:t xml:space="preserve">versuchen, </w:t>
      </w:r>
      <w:r w:rsidR="00C67F04">
        <w:t>ein Teil mit H</w:t>
      </w:r>
      <w:r>
        <w:t xml:space="preserve">ilfe eines Robot-Systems von A nach B </w:t>
      </w:r>
      <w:r w:rsidR="009E1BCD">
        <w:t xml:space="preserve">zu </w:t>
      </w:r>
      <w:r>
        <w:t>bewegen.</w:t>
      </w:r>
    </w:p>
    <w:p w:rsidR="004E1BE9" w:rsidRPr="00DA2DAB" w:rsidRDefault="001B2398" w:rsidP="001B2398">
      <w:pPr>
        <w:pStyle w:val="Bildquelle"/>
      </w:pPr>
      <w:r w:rsidRPr="00DA2DAB">
        <w:t>F</w:t>
      </w:r>
      <w:r w:rsidR="004E1BE9" w:rsidRPr="00DA2DAB">
        <w:t>oto: ARBURG</w:t>
      </w:r>
    </w:p>
    <w:p w:rsidR="004E1BE9" w:rsidRPr="00DA2DAB" w:rsidRDefault="004E1BE9" w:rsidP="004E1BE9">
      <w:pPr>
        <w:pStyle w:val="PMZusatzinfo-Headline"/>
        <w:rPr>
          <w:sz w:val="22"/>
          <w:szCs w:val="22"/>
        </w:rPr>
      </w:pPr>
      <w:r w:rsidRPr="00DA2DAB">
        <w:rPr>
          <w:sz w:val="22"/>
          <w:szCs w:val="22"/>
        </w:rPr>
        <w:t>Foto Download:</w:t>
      </w:r>
    </w:p>
    <w:p w:rsidR="004E1BE9" w:rsidRPr="00DA2DAB" w:rsidRDefault="009B63CB" w:rsidP="004E1BE9">
      <w:pPr>
        <w:pStyle w:val="PMZusatzinfo-Headline"/>
        <w:rPr>
          <w:b w:val="0"/>
        </w:rPr>
      </w:pPr>
      <w:hyperlink r:id="rId9" w:history="1">
        <w:r w:rsidR="00DA2DAB" w:rsidRPr="00DA2DAB">
          <w:rPr>
            <w:rStyle w:val="Hyperlink"/>
            <w:b w:val="0"/>
          </w:rPr>
          <w:t>https://media.arburg.com/web/48919d7a14f046ba/arburg-infotage-2024</w:t>
        </w:r>
      </w:hyperlink>
    </w:p>
    <w:p w:rsidR="00DA2DAB" w:rsidRPr="00DA2DAB" w:rsidRDefault="00DA2DAB" w:rsidP="004E1BE9">
      <w:pPr>
        <w:pStyle w:val="PMZusatzinfo-Headline"/>
      </w:pPr>
    </w:p>
    <w:p w:rsidR="004E1BE9" w:rsidRPr="00DA2DAB" w:rsidRDefault="004E1BE9" w:rsidP="004E1BE9">
      <w:pPr>
        <w:pStyle w:val="PMZusatzinfo-Headline"/>
      </w:pPr>
    </w:p>
    <w:p w:rsidR="004E1BE9" w:rsidRPr="00DA2DAB" w:rsidRDefault="004E1BE9" w:rsidP="004E1BE9">
      <w:pPr>
        <w:pStyle w:val="PMZusatzinfo-Headline"/>
      </w:pPr>
      <w:r w:rsidRPr="00DA2DAB">
        <w:t xml:space="preserve">Pressemitteilung </w:t>
      </w:r>
    </w:p>
    <w:p w:rsidR="004E1BE9" w:rsidRPr="00DA2DAB" w:rsidRDefault="004E1BE9" w:rsidP="004E1BE9">
      <w:pPr>
        <w:pStyle w:val="PMZusatzinfo-Text"/>
      </w:pPr>
      <w:r w:rsidRPr="00DA2DAB">
        <w:t xml:space="preserve">Datei: </w:t>
      </w:r>
      <w:fldSimple w:instr=" FILENAME   \* MERGEFORMAT ">
        <w:r w:rsidR="00CC3C23">
          <w:rPr>
            <w:noProof/>
          </w:rPr>
          <w:t>ARBURG Pressevorbericht Arburg Infotage 2024_de.docx</w:t>
        </w:r>
      </w:fldSimple>
    </w:p>
    <w:p w:rsidR="004E1BE9" w:rsidRPr="00DA2DAB" w:rsidRDefault="004E1BE9" w:rsidP="004E1BE9">
      <w:pPr>
        <w:pStyle w:val="PMZusatzinfo-Text"/>
      </w:pPr>
      <w:r w:rsidRPr="00DA2DAB">
        <w:t xml:space="preserve">Zeichen: </w:t>
      </w:r>
      <w:r w:rsidR="009E1BCD">
        <w:t>4.092</w:t>
      </w:r>
    </w:p>
    <w:p w:rsidR="004E1BE9" w:rsidRPr="00DA2DAB" w:rsidRDefault="004E1BE9" w:rsidP="004E1BE9">
      <w:pPr>
        <w:pStyle w:val="PMZusatzinfo-Text"/>
      </w:pPr>
      <w:r w:rsidRPr="00DA2DAB">
        <w:t xml:space="preserve">Wörter: </w:t>
      </w:r>
      <w:r w:rsidR="009E1BCD">
        <w:t>551</w:t>
      </w:r>
    </w:p>
    <w:p w:rsidR="004E1BE9" w:rsidRPr="00DA2DAB" w:rsidRDefault="004E1BE9" w:rsidP="004E1BE9">
      <w:pPr>
        <w:pStyle w:val="PMZusatzinfo-Text"/>
      </w:pPr>
    </w:p>
    <w:p w:rsidR="004E1BE9" w:rsidRPr="00C82E53" w:rsidRDefault="004E1BE9" w:rsidP="004E1BE9">
      <w:pPr>
        <w:pStyle w:val="PMZusatzinfo-Text"/>
      </w:pPr>
      <w:r w:rsidRPr="00DA2DAB">
        <w:t>Diese und weitere Pressemitteilungen finden Sie zum Download auch auf unserer Website unter www.arburg.com/de/presse/ (www.arburg</w:t>
      </w:r>
      <w:r w:rsidRPr="00C82E53">
        <w:t>.com/en/presse/)</w:t>
      </w:r>
    </w:p>
    <w:p w:rsidR="004E1BE9" w:rsidRPr="00C82E53" w:rsidRDefault="004E1BE9" w:rsidP="004E1BE9">
      <w:pPr>
        <w:pStyle w:val="PMZusatzinfo-Text"/>
      </w:pPr>
    </w:p>
    <w:p w:rsidR="004E1BE9" w:rsidRPr="00C82E53" w:rsidRDefault="004E1BE9" w:rsidP="004E1BE9">
      <w:pPr>
        <w:pStyle w:val="PMZusatzinfo-Text"/>
      </w:pPr>
    </w:p>
    <w:p w:rsidR="004E1BE9" w:rsidRPr="00C82E53" w:rsidRDefault="00C43C00" w:rsidP="004E1BE9">
      <w:pPr>
        <w:pStyle w:val="PMZusatzinfo-Headline"/>
      </w:pPr>
      <w:r>
        <w:br w:type="page"/>
      </w:r>
      <w:r w:rsidR="004E1BE9" w:rsidRPr="00C82E53">
        <w:lastRenderedPageBreak/>
        <w:t>Kontakt</w:t>
      </w:r>
    </w:p>
    <w:p w:rsidR="004E1BE9" w:rsidRPr="00C82E53" w:rsidRDefault="004E1BE9" w:rsidP="004E1BE9">
      <w:pPr>
        <w:pStyle w:val="PMZusatzinfo-Text"/>
      </w:pPr>
      <w:r w:rsidRPr="00C82E53">
        <w:t>ARBURG GmbH + Co KG</w:t>
      </w:r>
    </w:p>
    <w:p w:rsidR="004E1BE9" w:rsidRPr="00C82E53" w:rsidRDefault="004E1BE9" w:rsidP="004E1BE9">
      <w:pPr>
        <w:pStyle w:val="PMZusatzinfo-Text"/>
      </w:pPr>
      <w:r w:rsidRPr="00C82E53">
        <w:t>Pressestelle</w:t>
      </w:r>
    </w:p>
    <w:p w:rsidR="004E1BE9" w:rsidRPr="00221C1D" w:rsidRDefault="004E1BE9" w:rsidP="004E1BE9">
      <w:pPr>
        <w:pStyle w:val="PMZusatzinfo-Text"/>
        <w:rPr>
          <w:lang w:val="en-US"/>
        </w:rPr>
      </w:pPr>
      <w:r w:rsidRPr="00221C1D">
        <w:rPr>
          <w:lang w:val="en-US"/>
        </w:rPr>
        <w:t>Susanne Palm</w:t>
      </w:r>
    </w:p>
    <w:p w:rsidR="004E1BE9" w:rsidRPr="00221C1D" w:rsidRDefault="004E1BE9" w:rsidP="004E1BE9">
      <w:pPr>
        <w:pStyle w:val="PMZusatzinfo-Text"/>
        <w:rPr>
          <w:lang w:val="en-US"/>
        </w:rPr>
      </w:pPr>
      <w:r w:rsidRPr="00221C1D">
        <w:rPr>
          <w:lang w:val="en-US"/>
        </w:rPr>
        <w:t>Dr. Bettina Keck</w:t>
      </w:r>
    </w:p>
    <w:p w:rsidR="004E1BE9" w:rsidRPr="00221C1D" w:rsidRDefault="004E1BE9" w:rsidP="004E1BE9">
      <w:pPr>
        <w:pStyle w:val="PMZusatzinfo-Text"/>
        <w:rPr>
          <w:lang w:val="en-US"/>
        </w:rPr>
      </w:pPr>
      <w:r w:rsidRPr="00221C1D">
        <w:rPr>
          <w:lang w:val="en-US"/>
        </w:rPr>
        <w:t>Postfach 1109</w:t>
      </w:r>
    </w:p>
    <w:p w:rsidR="004E1BE9" w:rsidRPr="00221C1D" w:rsidRDefault="004E1BE9" w:rsidP="004E1BE9">
      <w:pPr>
        <w:pStyle w:val="PMZusatzinfo-Text"/>
        <w:rPr>
          <w:lang w:val="en-US"/>
        </w:rPr>
      </w:pPr>
      <w:r w:rsidRPr="00221C1D">
        <w:rPr>
          <w:lang w:val="en-US"/>
        </w:rPr>
        <w:t>72286 Loßburg</w:t>
      </w:r>
    </w:p>
    <w:p w:rsidR="004E1BE9" w:rsidRPr="00221C1D" w:rsidRDefault="004E1BE9" w:rsidP="004E1BE9">
      <w:pPr>
        <w:pStyle w:val="PMZusatzinfo-Text"/>
        <w:rPr>
          <w:lang w:val="en-US"/>
        </w:rPr>
      </w:pPr>
      <w:r w:rsidRPr="00221C1D">
        <w:rPr>
          <w:lang w:val="en-US"/>
        </w:rPr>
        <w:t>Tel.: +49 7446 33-3463</w:t>
      </w:r>
    </w:p>
    <w:p w:rsidR="004E1BE9" w:rsidRPr="00221C1D" w:rsidRDefault="004E1BE9" w:rsidP="004E1BE9">
      <w:pPr>
        <w:pStyle w:val="PMZusatzinfo-Text"/>
        <w:rPr>
          <w:lang w:val="en-US"/>
        </w:rPr>
      </w:pPr>
      <w:r w:rsidRPr="00221C1D">
        <w:rPr>
          <w:lang w:val="en-US"/>
        </w:rPr>
        <w:t>Tel.: +49 7446 33-3259</w:t>
      </w:r>
    </w:p>
    <w:p w:rsidR="004E1BE9" w:rsidRPr="004E1BE9" w:rsidRDefault="004E1BE9" w:rsidP="004E1BE9">
      <w:pPr>
        <w:pStyle w:val="PMZusatzinfo-Text"/>
        <w:rPr>
          <w:lang w:val="en-US"/>
        </w:rPr>
      </w:pPr>
      <w:r w:rsidRPr="004E1BE9">
        <w:rPr>
          <w:lang w:val="en-US"/>
        </w:rPr>
        <w:t>presse_service@arburg.com</w:t>
      </w:r>
    </w:p>
    <w:p w:rsidR="004E1BE9" w:rsidRPr="004E1BE9" w:rsidRDefault="004E1BE9" w:rsidP="004E1BE9">
      <w:pPr>
        <w:pStyle w:val="PMZusatzinfo-Text"/>
        <w:rPr>
          <w:lang w:val="en-US"/>
        </w:rPr>
      </w:pPr>
    </w:p>
    <w:p w:rsidR="004E1BE9" w:rsidRPr="004E1BE9" w:rsidRDefault="004E1BE9" w:rsidP="004E1BE9">
      <w:pPr>
        <w:pStyle w:val="PMZusatzinfo-Text"/>
        <w:rPr>
          <w:lang w:val="en-US"/>
        </w:rPr>
      </w:pPr>
    </w:p>
    <w:p w:rsidR="004E1BE9" w:rsidRDefault="004E1BE9" w:rsidP="004E1BE9">
      <w:pPr>
        <w:pStyle w:val="PMZusatzinfo-Headline"/>
      </w:pPr>
      <w:r>
        <w:t>Über Arburg</w:t>
      </w:r>
    </w:p>
    <w:p w:rsidR="004E1BE9" w:rsidRDefault="004E1BE9" w:rsidP="004E1BE9">
      <w:pPr>
        <w:pStyle w:val="PMZusatzinfo-Text"/>
      </w:pPr>
      <w:r>
        <w:t>Das 1923 gegründete, deutsche Familienunternehmen gehört weltweit zu den führenden Maschinenherstellern für die Kunststoffverarbeitung. Zur ARBURG Familie zählen auch AMKmotion und ARBURGadditive inklusive innovatiQ.</w:t>
      </w:r>
    </w:p>
    <w:p w:rsidR="004E1BE9" w:rsidRDefault="004E1BE9" w:rsidP="004E1BE9">
      <w:pPr>
        <w:pStyle w:val="PMZusatzinfo-Text"/>
      </w:pPr>
      <w:r>
        <w:t>Das Portfolio umfasst Spritzgießmaschinen, 3D-Drucker für die industrielle additive Fertigung, Robot-Systeme sowie kunden- und branchenspezifische Turnkey-Lösungen. Hinzu kommen digitale Produkte und Services.</w:t>
      </w:r>
    </w:p>
    <w:p w:rsidR="004E1BE9" w:rsidRDefault="004E1BE9" w:rsidP="004E1BE9">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rsidR="004E1BE9" w:rsidRDefault="004E1BE9" w:rsidP="004E1BE9">
      <w:pPr>
        <w:pStyle w:val="PMZusatzinfo-Text"/>
      </w:pPr>
      <w:r>
        <w:t>Die Firmenzentrale befindet sich in Loßburg, Deutschland. Darüber hinaus hat ARBURG eigene Organisationen in 2</w:t>
      </w:r>
      <w:r w:rsidR="001B2398">
        <w:t>7</w:t>
      </w:r>
      <w:r>
        <w:t xml:space="preserve"> Ländern an 3</w:t>
      </w:r>
      <w:r w:rsidR="001B2398">
        <w:t>7</w:t>
      </w:r>
      <w:r>
        <w:t xml:space="preserve"> Standorten und ist zusammen mit Handelspartnern in über 100 Ländern vertreten. Von den insgesamt rund 3.700 Mitarbeitenden sind rund 3.100 in Deutschland beschäftigt und rund 600 in den weltweiten ARBURG Organisationen.</w:t>
      </w:r>
    </w:p>
    <w:p w:rsidR="004E1BE9" w:rsidRDefault="004E1BE9" w:rsidP="004E1BE9">
      <w:pPr>
        <w:pStyle w:val="PMZusatzinfo-Text"/>
      </w:pPr>
      <w:r>
        <w:t>ARBURG ist zertifiziert nach ISO 9001 (Qualität), ISO 14001 (Umwelt), ISO 27001 (Informationssicherheit), ISO 29993 (Ausbildung) und ISO 50001 (Energie).</w:t>
      </w:r>
    </w:p>
    <w:p w:rsidR="004E1BE9" w:rsidRPr="00C82E53" w:rsidRDefault="004E1BE9" w:rsidP="004E1BE9">
      <w:pPr>
        <w:pStyle w:val="PMZusatzinfo-Text"/>
      </w:pPr>
      <w:r>
        <w:t>Weitere Informationen: www.arburg.com, www.amk-motion.com sowie www.arburg.com/arburgadditive.</w:t>
      </w:r>
    </w:p>
    <w:p w:rsidR="000C463F" w:rsidRPr="00C82E53" w:rsidRDefault="000C463F" w:rsidP="00A536B4">
      <w:pPr>
        <w:pStyle w:val="PMZusatzinfo-Text"/>
      </w:pPr>
    </w:p>
    <w:sectPr w:rsidR="000C463F" w:rsidRPr="00C82E53"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B" w:rsidRDefault="009B63CB" w:rsidP="00A01FFE">
      <w:r>
        <w:separator/>
      </w:r>
    </w:p>
    <w:p w:rsidR="009B63CB" w:rsidRDefault="009B63CB"/>
  </w:endnote>
  <w:endnote w:type="continuationSeparator" w:id="0">
    <w:p w:rsidR="009B63CB" w:rsidRDefault="009B63CB" w:rsidP="00A01FFE">
      <w:r>
        <w:continuationSeparator/>
      </w:r>
    </w:p>
    <w:p w:rsidR="009B63CB" w:rsidRDefault="009B6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772E6C">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772E6C">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B" w:rsidRDefault="009B63CB" w:rsidP="00A01FFE">
      <w:r>
        <w:separator/>
      </w:r>
    </w:p>
    <w:p w:rsidR="009B63CB" w:rsidRDefault="009B63CB"/>
  </w:footnote>
  <w:footnote w:type="continuationSeparator" w:id="0">
    <w:p w:rsidR="009B63CB" w:rsidRDefault="009B63CB" w:rsidP="00A01FFE">
      <w:r>
        <w:continuationSeparator/>
      </w:r>
    </w:p>
    <w:p w:rsidR="009B63CB" w:rsidRDefault="009B63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9B63CB" w:rsidP="00BE30AE">
    <w:r>
      <w:rPr>
        <w:noProof/>
      </w:rPr>
      <w:pict>
        <v:line id="_x0000_s2074" style="position:absolute;z-index:1;mso-position-horizontal-relative:page;mso-position-vertical-relative:page" from="85.05pt,96.3pt" to="411.05pt,96.3pt" o:allowincell="f" strokeweight="1pt">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4285"/>
    <w:rsid w:val="00015AA3"/>
    <w:rsid w:val="00020AB6"/>
    <w:rsid w:val="00023B8C"/>
    <w:rsid w:val="0002661E"/>
    <w:rsid w:val="000323B5"/>
    <w:rsid w:val="00033806"/>
    <w:rsid w:val="0003592D"/>
    <w:rsid w:val="000443D6"/>
    <w:rsid w:val="00044544"/>
    <w:rsid w:val="00052CA9"/>
    <w:rsid w:val="000613AA"/>
    <w:rsid w:val="000616C0"/>
    <w:rsid w:val="00064C6A"/>
    <w:rsid w:val="00064E0C"/>
    <w:rsid w:val="00072451"/>
    <w:rsid w:val="00072F21"/>
    <w:rsid w:val="00073E35"/>
    <w:rsid w:val="000740CC"/>
    <w:rsid w:val="00081E39"/>
    <w:rsid w:val="00086A70"/>
    <w:rsid w:val="00087CCD"/>
    <w:rsid w:val="00092000"/>
    <w:rsid w:val="000978EF"/>
    <w:rsid w:val="000A0978"/>
    <w:rsid w:val="000A6B5E"/>
    <w:rsid w:val="000B68EF"/>
    <w:rsid w:val="000C1B82"/>
    <w:rsid w:val="000C3082"/>
    <w:rsid w:val="000C463F"/>
    <w:rsid w:val="000D0B2F"/>
    <w:rsid w:val="000D1143"/>
    <w:rsid w:val="000D115F"/>
    <w:rsid w:val="000D3E6B"/>
    <w:rsid w:val="000D473E"/>
    <w:rsid w:val="000D5421"/>
    <w:rsid w:val="000D5811"/>
    <w:rsid w:val="000D5F36"/>
    <w:rsid w:val="000E1CD5"/>
    <w:rsid w:val="000F155B"/>
    <w:rsid w:val="000F22AA"/>
    <w:rsid w:val="00100678"/>
    <w:rsid w:val="00102267"/>
    <w:rsid w:val="00105F5D"/>
    <w:rsid w:val="00111CF8"/>
    <w:rsid w:val="0012605A"/>
    <w:rsid w:val="001337ED"/>
    <w:rsid w:val="00156959"/>
    <w:rsid w:val="001574D7"/>
    <w:rsid w:val="0015765F"/>
    <w:rsid w:val="001579D7"/>
    <w:rsid w:val="0016086F"/>
    <w:rsid w:val="00166B57"/>
    <w:rsid w:val="00167718"/>
    <w:rsid w:val="0017447C"/>
    <w:rsid w:val="001768E2"/>
    <w:rsid w:val="00177E1E"/>
    <w:rsid w:val="00181F56"/>
    <w:rsid w:val="00184412"/>
    <w:rsid w:val="001B14A8"/>
    <w:rsid w:val="001B2398"/>
    <w:rsid w:val="001B55AB"/>
    <w:rsid w:val="001B64D1"/>
    <w:rsid w:val="001B7CF8"/>
    <w:rsid w:val="001C47B6"/>
    <w:rsid w:val="001D31EF"/>
    <w:rsid w:val="001D696E"/>
    <w:rsid w:val="001D7F1C"/>
    <w:rsid w:val="001E0B45"/>
    <w:rsid w:val="001E32E2"/>
    <w:rsid w:val="001E4297"/>
    <w:rsid w:val="001E72CB"/>
    <w:rsid w:val="001E760F"/>
    <w:rsid w:val="001F6781"/>
    <w:rsid w:val="002037A4"/>
    <w:rsid w:val="00205A50"/>
    <w:rsid w:val="00211F86"/>
    <w:rsid w:val="002126F3"/>
    <w:rsid w:val="00221C1D"/>
    <w:rsid w:val="00246891"/>
    <w:rsid w:val="002536EE"/>
    <w:rsid w:val="00254654"/>
    <w:rsid w:val="002578DA"/>
    <w:rsid w:val="0026168F"/>
    <w:rsid w:val="00265231"/>
    <w:rsid w:val="002730BA"/>
    <w:rsid w:val="00273527"/>
    <w:rsid w:val="002844FB"/>
    <w:rsid w:val="002855CC"/>
    <w:rsid w:val="002A1836"/>
    <w:rsid w:val="002A2560"/>
    <w:rsid w:val="002B23E6"/>
    <w:rsid w:val="002B4696"/>
    <w:rsid w:val="002B4BE2"/>
    <w:rsid w:val="002C25BB"/>
    <w:rsid w:val="002D3275"/>
    <w:rsid w:val="002D720A"/>
    <w:rsid w:val="002F1EF7"/>
    <w:rsid w:val="00302923"/>
    <w:rsid w:val="00305C25"/>
    <w:rsid w:val="00306545"/>
    <w:rsid w:val="00307BC6"/>
    <w:rsid w:val="0031448D"/>
    <w:rsid w:val="00316040"/>
    <w:rsid w:val="003201C2"/>
    <w:rsid w:val="003322B9"/>
    <w:rsid w:val="00337783"/>
    <w:rsid w:val="0033790B"/>
    <w:rsid w:val="00337B14"/>
    <w:rsid w:val="00340032"/>
    <w:rsid w:val="00347BE8"/>
    <w:rsid w:val="003566B8"/>
    <w:rsid w:val="0036260A"/>
    <w:rsid w:val="00363724"/>
    <w:rsid w:val="003676C3"/>
    <w:rsid w:val="00376434"/>
    <w:rsid w:val="003764DD"/>
    <w:rsid w:val="00383550"/>
    <w:rsid w:val="00385372"/>
    <w:rsid w:val="003935C7"/>
    <w:rsid w:val="0039404D"/>
    <w:rsid w:val="003C0E0C"/>
    <w:rsid w:val="003D43D6"/>
    <w:rsid w:val="003D4ECF"/>
    <w:rsid w:val="003E172A"/>
    <w:rsid w:val="003E294A"/>
    <w:rsid w:val="003E54CE"/>
    <w:rsid w:val="003E5A18"/>
    <w:rsid w:val="003E5AFB"/>
    <w:rsid w:val="003E694C"/>
    <w:rsid w:val="003F0F7B"/>
    <w:rsid w:val="003F138C"/>
    <w:rsid w:val="003F2F48"/>
    <w:rsid w:val="0040355B"/>
    <w:rsid w:val="00410E1C"/>
    <w:rsid w:val="00414A5A"/>
    <w:rsid w:val="0042479E"/>
    <w:rsid w:val="0042792E"/>
    <w:rsid w:val="00435B81"/>
    <w:rsid w:val="004372AB"/>
    <w:rsid w:val="00461059"/>
    <w:rsid w:val="00470E5F"/>
    <w:rsid w:val="0047298F"/>
    <w:rsid w:val="00474BA9"/>
    <w:rsid w:val="00475123"/>
    <w:rsid w:val="004767B0"/>
    <w:rsid w:val="004772DF"/>
    <w:rsid w:val="004775B5"/>
    <w:rsid w:val="004802E8"/>
    <w:rsid w:val="00481AC0"/>
    <w:rsid w:val="00481B45"/>
    <w:rsid w:val="00481DEE"/>
    <w:rsid w:val="0048506A"/>
    <w:rsid w:val="0049374D"/>
    <w:rsid w:val="00495690"/>
    <w:rsid w:val="004A1A76"/>
    <w:rsid w:val="004A4D6D"/>
    <w:rsid w:val="004B2331"/>
    <w:rsid w:val="004B4F95"/>
    <w:rsid w:val="004D1010"/>
    <w:rsid w:val="004D5383"/>
    <w:rsid w:val="004D6033"/>
    <w:rsid w:val="004E191C"/>
    <w:rsid w:val="004E1BE9"/>
    <w:rsid w:val="004F2D14"/>
    <w:rsid w:val="00500594"/>
    <w:rsid w:val="005041EB"/>
    <w:rsid w:val="00505D40"/>
    <w:rsid w:val="005100AD"/>
    <w:rsid w:val="00513A05"/>
    <w:rsid w:val="00515AF3"/>
    <w:rsid w:val="00522545"/>
    <w:rsid w:val="0052264D"/>
    <w:rsid w:val="00532AD4"/>
    <w:rsid w:val="00535CF7"/>
    <w:rsid w:val="00535E36"/>
    <w:rsid w:val="00536401"/>
    <w:rsid w:val="0053767B"/>
    <w:rsid w:val="00541235"/>
    <w:rsid w:val="0055227B"/>
    <w:rsid w:val="00553A17"/>
    <w:rsid w:val="0055541B"/>
    <w:rsid w:val="00557529"/>
    <w:rsid w:val="00561806"/>
    <w:rsid w:val="0057084C"/>
    <w:rsid w:val="005729A3"/>
    <w:rsid w:val="005733E3"/>
    <w:rsid w:val="005765F6"/>
    <w:rsid w:val="00576638"/>
    <w:rsid w:val="00591506"/>
    <w:rsid w:val="005A00A6"/>
    <w:rsid w:val="005A6196"/>
    <w:rsid w:val="005B7554"/>
    <w:rsid w:val="005C572A"/>
    <w:rsid w:val="005D6558"/>
    <w:rsid w:val="005E56DA"/>
    <w:rsid w:val="005F096D"/>
    <w:rsid w:val="005F1F78"/>
    <w:rsid w:val="005F33DB"/>
    <w:rsid w:val="00600635"/>
    <w:rsid w:val="006022ED"/>
    <w:rsid w:val="00602403"/>
    <w:rsid w:val="006132A8"/>
    <w:rsid w:val="0061789C"/>
    <w:rsid w:val="00626467"/>
    <w:rsid w:val="00634B0D"/>
    <w:rsid w:val="006461F2"/>
    <w:rsid w:val="006466CF"/>
    <w:rsid w:val="00653868"/>
    <w:rsid w:val="0066045F"/>
    <w:rsid w:val="0066590C"/>
    <w:rsid w:val="00667B6E"/>
    <w:rsid w:val="00671A3F"/>
    <w:rsid w:val="0067239F"/>
    <w:rsid w:val="0067264F"/>
    <w:rsid w:val="00680910"/>
    <w:rsid w:val="00693BFF"/>
    <w:rsid w:val="00693EA3"/>
    <w:rsid w:val="006A1370"/>
    <w:rsid w:val="006A5DD3"/>
    <w:rsid w:val="006B1A90"/>
    <w:rsid w:val="006B448F"/>
    <w:rsid w:val="006C2675"/>
    <w:rsid w:val="006C26C7"/>
    <w:rsid w:val="006C4489"/>
    <w:rsid w:val="006E1F90"/>
    <w:rsid w:val="006E2C8C"/>
    <w:rsid w:val="006E35CD"/>
    <w:rsid w:val="006E4455"/>
    <w:rsid w:val="006E4B61"/>
    <w:rsid w:val="006E7E96"/>
    <w:rsid w:val="006F791D"/>
    <w:rsid w:val="006F7DEB"/>
    <w:rsid w:val="00703F20"/>
    <w:rsid w:val="0071428F"/>
    <w:rsid w:val="007205E8"/>
    <w:rsid w:val="0072085D"/>
    <w:rsid w:val="007323B9"/>
    <w:rsid w:val="00733745"/>
    <w:rsid w:val="00737ECF"/>
    <w:rsid w:val="007401D1"/>
    <w:rsid w:val="00746A0D"/>
    <w:rsid w:val="00747406"/>
    <w:rsid w:val="007505D4"/>
    <w:rsid w:val="0075296D"/>
    <w:rsid w:val="00764401"/>
    <w:rsid w:val="00771073"/>
    <w:rsid w:val="007729BE"/>
    <w:rsid w:val="00772E6C"/>
    <w:rsid w:val="00773CE4"/>
    <w:rsid w:val="00777C5C"/>
    <w:rsid w:val="00782F98"/>
    <w:rsid w:val="00791422"/>
    <w:rsid w:val="00797CD2"/>
    <w:rsid w:val="007A2235"/>
    <w:rsid w:val="007A75EB"/>
    <w:rsid w:val="007B2294"/>
    <w:rsid w:val="007B365B"/>
    <w:rsid w:val="007D4A4A"/>
    <w:rsid w:val="007E0BD1"/>
    <w:rsid w:val="007E33B6"/>
    <w:rsid w:val="007E406F"/>
    <w:rsid w:val="007E7210"/>
    <w:rsid w:val="007F1FDB"/>
    <w:rsid w:val="007F2106"/>
    <w:rsid w:val="00803306"/>
    <w:rsid w:val="0081427C"/>
    <w:rsid w:val="008173CD"/>
    <w:rsid w:val="008222A1"/>
    <w:rsid w:val="00822CCB"/>
    <w:rsid w:val="008237E7"/>
    <w:rsid w:val="008271B0"/>
    <w:rsid w:val="00827E6B"/>
    <w:rsid w:val="00835C57"/>
    <w:rsid w:val="0084673E"/>
    <w:rsid w:val="00861CA8"/>
    <w:rsid w:val="0086510D"/>
    <w:rsid w:val="00880597"/>
    <w:rsid w:val="00880E6E"/>
    <w:rsid w:val="00880F58"/>
    <w:rsid w:val="00882B59"/>
    <w:rsid w:val="008850AB"/>
    <w:rsid w:val="00892E44"/>
    <w:rsid w:val="00894B8E"/>
    <w:rsid w:val="008A1C7A"/>
    <w:rsid w:val="008A3A73"/>
    <w:rsid w:val="008A5483"/>
    <w:rsid w:val="008C0324"/>
    <w:rsid w:val="008C1625"/>
    <w:rsid w:val="008C3C1C"/>
    <w:rsid w:val="008D509A"/>
    <w:rsid w:val="008D6EE1"/>
    <w:rsid w:val="008E4197"/>
    <w:rsid w:val="008F2D09"/>
    <w:rsid w:val="009017C6"/>
    <w:rsid w:val="0090186E"/>
    <w:rsid w:val="00915334"/>
    <w:rsid w:val="0091663A"/>
    <w:rsid w:val="009237A5"/>
    <w:rsid w:val="009238CF"/>
    <w:rsid w:val="00924394"/>
    <w:rsid w:val="009251A8"/>
    <w:rsid w:val="00927FBE"/>
    <w:rsid w:val="00934C94"/>
    <w:rsid w:val="009370A6"/>
    <w:rsid w:val="0094087D"/>
    <w:rsid w:val="00941070"/>
    <w:rsid w:val="0094712F"/>
    <w:rsid w:val="009520F6"/>
    <w:rsid w:val="00954D3C"/>
    <w:rsid w:val="00954FEA"/>
    <w:rsid w:val="00964A2C"/>
    <w:rsid w:val="009766A3"/>
    <w:rsid w:val="00992317"/>
    <w:rsid w:val="0099448D"/>
    <w:rsid w:val="0099538C"/>
    <w:rsid w:val="009A090B"/>
    <w:rsid w:val="009A09E1"/>
    <w:rsid w:val="009A749C"/>
    <w:rsid w:val="009B5C60"/>
    <w:rsid w:val="009B63CB"/>
    <w:rsid w:val="009B725F"/>
    <w:rsid w:val="009B7B04"/>
    <w:rsid w:val="009C5FA4"/>
    <w:rsid w:val="009E1BAD"/>
    <w:rsid w:val="009E1BCD"/>
    <w:rsid w:val="009E2C43"/>
    <w:rsid w:val="009F0029"/>
    <w:rsid w:val="00A00988"/>
    <w:rsid w:val="00A01FFE"/>
    <w:rsid w:val="00A04986"/>
    <w:rsid w:val="00A0566B"/>
    <w:rsid w:val="00A12CB9"/>
    <w:rsid w:val="00A162CA"/>
    <w:rsid w:val="00A24911"/>
    <w:rsid w:val="00A27A0D"/>
    <w:rsid w:val="00A30AF4"/>
    <w:rsid w:val="00A31F56"/>
    <w:rsid w:val="00A3288E"/>
    <w:rsid w:val="00A402D1"/>
    <w:rsid w:val="00A42301"/>
    <w:rsid w:val="00A50C33"/>
    <w:rsid w:val="00A52331"/>
    <w:rsid w:val="00A53661"/>
    <w:rsid w:val="00A536B4"/>
    <w:rsid w:val="00A61AD4"/>
    <w:rsid w:val="00A64EE5"/>
    <w:rsid w:val="00A717BB"/>
    <w:rsid w:val="00A731B3"/>
    <w:rsid w:val="00A73C8E"/>
    <w:rsid w:val="00A7596D"/>
    <w:rsid w:val="00A76DF0"/>
    <w:rsid w:val="00A77DA7"/>
    <w:rsid w:val="00A82D53"/>
    <w:rsid w:val="00A90F7C"/>
    <w:rsid w:val="00A934E0"/>
    <w:rsid w:val="00A9455B"/>
    <w:rsid w:val="00AA3965"/>
    <w:rsid w:val="00AA545A"/>
    <w:rsid w:val="00AA5D91"/>
    <w:rsid w:val="00AA6ADB"/>
    <w:rsid w:val="00AB62C2"/>
    <w:rsid w:val="00AC5E8D"/>
    <w:rsid w:val="00AD5E9E"/>
    <w:rsid w:val="00AF07A3"/>
    <w:rsid w:val="00B06F55"/>
    <w:rsid w:val="00B10FC2"/>
    <w:rsid w:val="00B112C3"/>
    <w:rsid w:val="00B229F8"/>
    <w:rsid w:val="00B25156"/>
    <w:rsid w:val="00B3057A"/>
    <w:rsid w:val="00B31B63"/>
    <w:rsid w:val="00B32696"/>
    <w:rsid w:val="00B33EBF"/>
    <w:rsid w:val="00B344DD"/>
    <w:rsid w:val="00B462EA"/>
    <w:rsid w:val="00B5129C"/>
    <w:rsid w:val="00B60B80"/>
    <w:rsid w:val="00B61F23"/>
    <w:rsid w:val="00B63F1F"/>
    <w:rsid w:val="00B6736B"/>
    <w:rsid w:val="00B74D31"/>
    <w:rsid w:val="00B75377"/>
    <w:rsid w:val="00B766CA"/>
    <w:rsid w:val="00B8235A"/>
    <w:rsid w:val="00B85AB1"/>
    <w:rsid w:val="00B86B63"/>
    <w:rsid w:val="00B87FBE"/>
    <w:rsid w:val="00B90362"/>
    <w:rsid w:val="00BA703F"/>
    <w:rsid w:val="00BB29DE"/>
    <w:rsid w:val="00BB3295"/>
    <w:rsid w:val="00BC0E0A"/>
    <w:rsid w:val="00BC4224"/>
    <w:rsid w:val="00BD4EA5"/>
    <w:rsid w:val="00BD7ECE"/>
    <w:rsid w:val="00BE30AE"/>
    <w:rsid w:val="00BE7BC9"/>
    <w:rsid w:val="00BF0634"/>
    <w:rsid w:val="00BF4CF4"/>
    <w:rsid w:val="00C03B91"/>
    <w:rsid w:val="00C04949"/>
    <w:rsid w:val="00C04B94"/>
    <w:rsid w:val="00C07D03"/>
    <w:rsid w:val="00C11D3F"/>
    <w:rsid w:val="00C23B2A"/>
    <w:rsid w:val="00C24EBA"/>
    <w:rsid w:val="00C3056F"/>
    <w:rsid w:val="00C331B3"/>
    <w:rsid w:val="00C378DC"/>
    <w:rsid w:val="00C43C00"/>
    <w:rsid w:val="00C53AED"/>
    <w:rsid w:val="00C6744B"/>
    <w:rsid w:val="00C67F04"/>
    <w:rsid w:val="00C67F92"/>
    <w:rsid w:val="00C7075A"/>
    <w:rsid w:val="00C77EB4"/>
    <w:rsid w:val="00C80B3A"/>
    <w:rsid w:val="00C82E53"/>
    <w:rsid w:val="00C83C02"/>
    <w:rsid w:val="00C92E46"/>
    <w:rsid w:val="00C973FD"/>
    <w:rsid w:val="00C97400"/>
    <w:rsid w:val="00C97424"/>
    <w:rsid w:val="00CB1E7A"/>
    <w:rsid w:val="00CB3574"/>
    <w:rsid w:val="00CC3C23"/>
    <w:rsid w:val="00CC5AC0"/>
    <w:rsid w:val="00CC5FEA"/>
    <w:rsid w:val="00CF206B"/>
    <w:rsid w:val="00CF2C52"/>
    <w:rsid w:val="00D0250F"/>
    <w:rsid w:val="00D06F3D"/>
    <w:rsid w:val="00D0759F"/>
    <w:rsid w:val="00D07B6D"/>
    <w:rsid w:val="00D10080"/>
    <w:rsid w:val="00D155F3"/>
    <w:rsid w:val="00D24CCD"/>
    <w:rsid w:val="00D267B0"/>
    <w:rsid w:val="00D26B90"/>
    <w:rsid w:val="00D35602"/>
    <w:rsid w:val="00D471FE"/>
    <w:rsid w:val="00D52688"/>
    <w:rsid w:val="00D52E34"/>
    <w:rsid w:val="00D53FC9"/>
    <w:rsid w:val="00D609B5"/>
    <w:rsid w:val="00D64B93"/>
    <w:rsid w:val="00D653BA"/>
    <w:rsid w:val="00D65A0C"/>
    <w:rsid w:val="00D673EF"/>
    <w:rsid w:val="00D703E6"/>
    <w:rsid w:val="00D928A4"/>
    <w:rsid w:val="00D960BE"/>
    <w:rsid w:val="00D97747"/>
    <w:rsid w:val="00DA0B48"/>
    <w:rsid w:val="00DA2205"/>
    <w:rsid w:val="00DA280E"/>
    <w:rsid w:val="00DA2DAB"/>
    <w:rsid w:val="00DC12FA"/>
    <w:rsid w:val="00DC1482"/>
    <w:rsid w:val="00DC3D76"/>
    <w:rsid w:val="00DC3DE5"/>
    <w:rsid w:val="00DD3EE8"/>
    <w:rsid w:val="00DD6254"/>
    <w:rsid w:val="00DE46A2"/>
    <w:rsid w:val="00DE6611"/>
    <w:rsid w:val="00DF4A91"/>
    <w:rsid w:val="00DF53D0"/>
    <w:rsid w:val="00E01A79"/>
    <w:rsid w:val="00E10088"/>
    <w:rsid w:val="00E10EED"/>
    <w:rsid w:val="00E12437"/>
    <w:rsid w:val="00E2444E"/>
    <w:rsid w:val="00E25E61"/>
    <w:rsid w:val="00E3254A"/>
    <w:rsid w:val="00E37A60"/>
    <w:rsid w:val="00E44A5E"/>
    <w:rsid w:val="00E50A94"/>
    <w:rsid w:val="00E6195B"/>
    <w:rsid w:val="00E63184"/>
    <w:rsid w:val="00E67DD8"/>
    <w:rsid w:val="00E71F56"/>
    <w:rsid w:val="00E824ED"/>
    <w:rsid w:val="00E82BF7"/>
    <w:rsid w:val="00E83521"/>
    <w:rsid w:val="00E85F2A"/>
    <w:rsid w:val="00E95EBA"/>
    <w:rsid w:val="00E970E9"/>
    <w:rsid w:val="00EA124A"/>
    <w:rsid w:val="00EA1C2F"/>
    <w:rsid w:val="00EA6CD5"/>
    <w:rsid w:val="00EA7D5B"/>
    <w:rsid w:val="00EB1F85"/>
    <w:rsid w:val="00EC4AA8"/>
    <w:rsid w:val="00ED175D"/>
    <w:rsid w:val="00EE12AC"/>
    <w:rsid w:val="00EE6E34"/>
    <w:rsid w:val="00EF1FC5"/>
    <w:rsid w:val="00EF52A7"/>
    <w:rsid w:val="00EF676C"/>
    <w:rsid w:val="00F15BDB"/>
    <w:rsid w:val="00F16FD1"/>
    <w:rsid w:val="00F17E4B"/>
    <w:rsid w:val="00F204B4"/>
    <w:rsid w:val="00F21FEE"/>
    <w:rsid w:val="00F238FA"/>
    <w:rsid w:val="00F25F55"/>
    <w:rsid w:val="00F277C4"/>
    <w:rsid w:val="00F30865"/>
    <w:rsid w:val="00F3766B"/>
    <w:rsid w:val="00F37B0E"/>
    <w:rsid w:val="00F4098B"/>
    <w:rsid w:val="00F52D5C"/>
    <w:rsid w:val="00F56E3D"/>
    <w:rsid w:val="00F56F42"/>
    <w:rsid w:val="00F643BE"/>
    <w:rsid w:val="00F65C64"/>
    <w:rsid w:val="00F72D05"/>
    <w:rsid w:val="00F74432"/>
    <w:rsid w:val="00F75E84"/>
    <w:rsid w:val="00F765B7"/>
    <w:rsid w:val="00F776F9"/>
    <w:rsid w:val="00F85EEB"/>
    <w:rsid w:val="00F91BE0"/>
    <w:rsid w:val="00F9303E"/>
    <w:rsid w:val="00F96DA6"/>
    <w:rsid w:val="00FA1E2D"/>
    <w:rsid w:val="00FA3206"/>
    <w:rsid w:val="00FB5E9A"/>
    <w:rsid w:val="00FC1220"/>
    <w:rsid w:val="00FC2BF9"/>
    <w:rsid w:val="00FD51A6"/>
    <w:rsid w:val="00FD766F"/>
    <w:rsid w:val="00FF11B9"/>
    <w:rsid w:val="00FF13AC"/>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5:chartTrackingRefBased/>
  <w15:docId w15:val="{9353DACC-3F7C-40A7-8796-CC45ECD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5">
    <w:name w:val="heading 5"/>
    <w:basedOn w:val="Standard"/>
    <w:next w:val="Standard"/>
    <w:link w:val="berschrift5Zchn"/>
    <w:semiHidden/>
    <w:unhideWhenUsed/>
    <w:qFormat/>
    <w:rsid w:val="000F22AA"/>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customStyle="1" w:styleId="berschrift5Zchn">
    <w:name w:val="Überschrift 5 Zchn"/>
    <w:link w:val="berschrift5"/>
    <w:semiHidden/>
    <w:rsid w:val="000F22AA"/>
    <w:rPr>
      <w:rFonts w:ascii="Calibri" w:eastAsia="Times New Roman" w:hAnsi="Calibri" w:cs="Times New Roman"/>
      <w:b/>
      <w:bCs/>
      <w:i/>
      <w:iCs/>
      <w:sz w:val="26"/>
      <w:szCs w:val="26"/>
    </w:rPr>
  </w:style>
  <w:style w:type="character" w:styleId="BesuchterLink">
    <w:name w:val="FollowedHyperlink"/>
    <w:rsid w:val="002C25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634094905">
      <w:bodyDiv w:val="1"/>
      <w:marLeft w:val="0"/>
      <w:marRight w:val="0"/>
      <w:marTop w:val="0"/>
      <w:marBottom w:val="0"/>
      <w:divBdr>
        <w:top w:val="none" w:sz="0" w:space="0" w:color="auto"/>
        <w:left w:val="none" w:sz="0" w:space="0" w:color="auto"/>
        <w:bottom w:val="none" w:sz="0" w:space="0" w:color="auto"/>
        <w:right w:val="none" w:sz="0" w:space="0" w:color="auto"/>
      </w:divBdr>
    </w:div>
    <w:div w:id="19498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reelb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48919d7a14f046ba/arburg-infotag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6558</CharactersWithSpaces>
  <SharedDoc>false</SharedDoc>
  <HLinks>
    <vt:vector size="12" baseType="variant">
      <vt:variant>
        <vt:i4>3145851</vt:i4>
      </vt:variant>
      <vt:variant>
        <vt:i4>3</vt:i4>
      </vt:variant>
      <vt:variant>
        <vt:i4>0</vt:i4>
      </vt:variant>
      <vt:variant>
        <vt:i4>5</vt:i4>
      </vt:variant>
      <vt:variant>
        <vt:lpwstr>https://media.arburg.com/web/48919d7a14f046ba/arburg-infotage-2024</vt:lpwstr>
      </vt:variant>
      <vt:variant>
        <vt:lpwstr/>
      </vt:variant>
      <vt:variant>
        <vt:i4>25</vt:i4>
      </vt:variant>
      <vt:variant>
        <vt:i4>0</vt:i4>
      </vt:variant>
      <vt:variant>
        <vt:i4>0</vt:i4>
      </vt:variant>
      <vt:variant>
        <vt:i4>5</vt:i4>
      </vt:variant>
      <vt:variant>
        <vt:lpwstr>https://pureelbe.org/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Nurali-Franz, Sinem</cp:lastModifiedBy>
  <cp:revision>2</cp:revision>
  <cp:lastPrinted>2017-07-10T13:22:00Z</cp:lastPrinted>
  <dcterms:created xsi:type="dcterms:W3CDTF">2024-06-24T05:30:00Z</dcterms:created>
  <dcterms:modified xsi:type="dcterms:W3CDTF">2024-06-24T05:30:00Z</dcterms:modified>
</cp:coreProperties>
</file>